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DF22E2" w14:textId="12B96D44" w:rsidR="002C4616" w:rsidRPr="0051639F" w:rsidRDefault="00974841" w:rsidP="002C4616">
      <w:pPr>
        <w:pStyle w:val="1Title"/>
        <w:spacing w:line="360" w:lineRule="auto"/>
        <w:rPr>
          <w:sz w:val="32"/>
        </w:rPr>
      </w:pPr>
      <w:r w:rsidRPr="0051639F">
        <w:rPr>
          <w:rFonts w:eastAsiaTheme="minorEastAsia"/>
          <w:sz w:val="32"/>
        </w:rPr>
        <w:t>Korea BioData</w:t>
      </w:r>
      <w:r w:rsidR="00D74A50" w:rsidRPr="0051639F">
        <w:rPr>
          <w:rFonts w:eastAsiaTheme="minorEastAsia"/>
          <w:sz w:val="32"/>
        </w:rPr>
        <w:t xml:space="preserve"> </w:t>
      </w:r>
      <w:r w:rsidRPr="0051639F">
        <w:rPr>
          <w:rFonts w:eastAsiaTheme="minorEastAsia"/>
          <w:sz w:val="32"/>
        </w:rPr>
        <w:t>Station (K-BDS) and Korea Genome Project</w:t>
      </w:r>
    </w:p>
    <w:p w14:paraId="1FC1995B" w14:textId="77777777" w:rsidR="0051639F" w:rsidRDefault="0051639F" w:rsidP="002C4616">
      <w:pPr>
        <w:pStyle w:val="2Authorname"/>
        <w:spacing w:line="360" w:lineRule="auto"/>
        <w:rPr>
          <w:rFonts w:eastAsiaTheme="minorEastAsia"/>
          <w:sz w:val="28"/>
        </w:rPr>
      </w:pPr>
    </w:p>
    <w:p w14:paraId="3848E01A" w14:textId="2686E310" w:rsidR="002C4616" w:rsidRPr="009E103E" w:rsidRDefault="00974841" w:rsidP="002C4616">
      <w:pPr>
        <w:pStyle w:val="2Authorname"/>
        <w:spacing w:line="360" w:lineRule="auto"/>
        <w:rPr>
          <w:sz w:val="28"/>
        </w:rPr>
      </w:pPr>
      <w:r>
        <w:rPr>
          <w:rFonts w:eastAsiaTheme="minorEastAsia"/>
          <w:sz w:val="28"/>
        </w:rPr>
        <w:t>Seon-Young Kim</w:t>
      </w:r>
    </w:p>
    <w:p w14:paraId="64D385BE" w14:textId="77777777" w:rsidR="0051639F" w:rsidRDefault="0051639F" w:rsidP="002C4616">
      <w:pPr>
        <w:pStyle w:val="3Affiliation"/>
        <w:spacing w:line="360" w:lineRule="auto"/>
        <w:rPr>
          <w:rFonts w:eastAsiaTheme="minorEastAsia"/>
          <w:sz w:val="28"/>
        </w:rPr>
      </w:pPr>
    </w:p>
    <w:p w14:paraId="0C55773A" w14:textId="612508E8" w:rsidR="00862751" w:rsidRPr="009E103E" w:rsidRDefault="00974841" w:rsidP="002C4616">
      <w:pPr>
        <w:pStyle w:val="3Affiliation"/>
        <w:spacing w:line="360" w:lineRule="auto"/>
        <w:rPr>
          <w:sz w:val="28"/>
        </w:rPr>
      </w:pPr>
      <w:r>
        <w:rPr>
          <w:rFonts w:eastAsiaTheme="minorEastAsia"/>
          <w:sz w:val="28"/>
        </w:rPr>
        <w:t xml:space="preserve">Korea Bioinformation </w:t>
      </w:r>
      <w:r w:rsidR="009E103E" w:rsidRPr="009E103E">
        <w:rPr>
          <w:rFonts w:eastAsiaTheme="minorEastAsia"/>
          <w:sz w:val="28"/>
        </w:rPr>
        <w:t>Center</w:t>
      </w:r>
      <w:r w:rsidR="00862751" w:rsidRPr="009E103E">
        <w:rPr>
          <w:sz w:val="28"/>
        </w:rPr>
        <w:t xml:space="preserve">, </w:t>
      </w:r>
    </w:p>
    <w:p w14:paraId="45CBAE62" w14:textId="6FB67F00" w:rsidR="002C4616" w:rsidRPr="002C4616" w:rsidRDefault="00427D60" w:rsidP="002C4616">
      <w:pPr>
        <w:pStyle w:val="3Affiliation"/>
        <w:spacing w:line="360" w:lineRule="auto"/>
        <w:rPr>
          <w:sz w:val="28"/>
        </w:rPr>
      </w:pPr>
      <w:r>
        <w:rPr>
          <w:sz w:val="28"/>
        </w:rPr>
        <w:t>Korea Research Institute of Bioscience and Biotechnology</w:t>
      </w:r>
      <w:r w:rsidRPr="009E103E">
        <w:rPr>
          <w:sz w:val="28"/>
        </w:rPr>
        <w:t xml:space="preserve">, </w:t>
      </w:r>
      <w:r w:rsidR="00974841">
        <w:rPr>
          <w:rFonts w:eastAsiaTheme="minorEastAsia"/>
          <w:sz w:val="28"/>
        </w:rPr>
        <w:t>Daejeon</w:t>
      </w:r>
      <w:r w:rsidRPr="009E103E">
        <w:rPr>
          <w:sz w:val="28"/>
        </w:rPr>
        <w:t>,</w:t>
      </w:r>
      <w:r>
        <w:rPr>
          <w:sz w:val="28"/>
        </w:rPr>
        <w:t xml:space="preserve"> Korea</w:t>
      </w:r>
    </w:p>
    <w:p w14:paraId="31EDB5ED" w14:textId="21BEC595" w:rsidR="002C4616" w:rsidRDefault="002C4616" w:rsidP="002C4616">
      <w:pPr>
        <w:pStyle w:val="3Affiliation"/>
        <w:spacing w:line="360" w:lineRule="auto"/>
        <w:rPr>
          <w:rFonts w:eastAsiaTheme="minorEastAsia"/>
        </w:rPr>
      </w:pPr>
    </w:p>
    <w:p w14:paraId="2EAEACC3" w14:textId="77777777" w:rsidR="0051639F" w:rsidRDefault="0051639F" w:rsidP="002C4616">
      <w:pPr>
        <w:pStyle w:val="3Affiliation"/>
        <w:spacing w:line="360" w:lineRule="auto"/>
        <w:rPr>
          <w:rFonts w:eastAsiaTheme="minorEastAsia" w:hint="eastAsia"/>
        </w:rPr>
      </w:pPr>
      <w:bookmarkStart w:id="0" w:name="_GoBack"/>
      <w:bookmarkEnd w:id="0"/>
    </w:p>
    <w:p w14:paraId="3723D19F" w14:textId="23FA4EA2" w:rsidR="00D74A50" w:rsidRDefault="00B07F4F" w:rsidP="0051639F">
      <w:pPr>
        <w:spacing w:after="160" w:line="480" w:lineRule="auto"/>
        <w:textAlignment w:val="baseline"/>
        <w:rPr>
          <w:rFonts w:eastAsiaTheme="minorEastAsia"/>
        </w:rPr>
      </w:pPr>
      <w:r>
        <w:rPr>
          <w:rFonts w:ascii="Times New Roman"/>
          <w:sz w:val="24"/>
          <w:szCs w:val="24"/>
        </w:rPr>
        <w:t xml:space="preserve">In this talk, I will explain two major projects: K-BDS and the Korean Genome Project. </w:t>
      </w:r>
      <w:r w:rsidR="00D74A50" w:rsidRPr="003243AD">
        <w:rPr>
          <w:rFonts w:ascii="Times New Roman"/>
          <w:sz w:val="24"/>
          <w:szCs w:val="24"/>
        </w:rPr>
        <w:t xml:space="preserve">The Korea Bio Data Station (K-BDS) is a new bioinformatics infrastructure to collect, curate, store, and provide </w:t>
      </w:r>
      <w:r>
        <w:rPr>
          <w:rFonts w:ascii="Times New Roman"/>
          <w:sz w:val="24"/>
          <w:szCs w:val="24"/>
        </w:rPr>
        <w:t>various</w:t>
      </w:r>
      <w:r w:rsidR="00D74A50" w:rsidRPr="003243AD">
        <w:rPr>
          <w:rFonts w:ascii="Times New Roman"/>
          <w:sz w:val="24"/>
          <w:szCs w:val="24"/>
        </w:rPr>
        <w:t xml:space="preserve"> kinds of biological data generated from </w:t>
      </w:r>
      <w:r>
        <w:rPr>
          <w:rFonts w:ascii="Times New Roman"/>
          <w:sz w:val="24"/>
          <w:szCs w:val="24"/>
        </w:rPr>
        <w:t>government-funded</w:t>
      </w:r>
      <w:r w:rsidR="00D74A50" w:rsidRPr="003243AD">
        <w:rPr>
          <w:rFonts w:ascii="Times New Roman"/>
          <w:sz w:val="24"/>
          <w:szCs w:val="24"/>
        </w:rPr>
        <w:t xml:space="preserve"> projects. Based on 53 meta-data standard formats established in </w:t>
      </w:r>
      <w:r>
        <w:rPr>
          <w:rFonts w:ascii="Times New Roman"/>
          <w:sz w:val="24"/>
          <w:szCs w:val="24"/>
        </w:rPr>
        <w:t>2020,</w:t>
      </w:r>
      <w:r w:rsidR="00D74A50" w:rsidRPr="003243AD">
        <w:rPr>
          <w:rFonts w:ascii="Times New Roman"/>
          <w:sz w:val="24"/>
          <w:szCs w:val="24"/>
        </w:rPr>
        <w:t xml:space="preserve"> K-BDS aims to collect data from diverse fields including genomics, proteomics, microbiomes, metabolomics, pharmacogenomics, images, phenotypes, preclinical and clinical studies. It also aims to provide cloud computing resources to meet the needs of researchers for big data analytics. It also aims to integrate and interconnect existing genome data centers such as CODA, NABIC, and MAGIC that have served as important bioinformatics resources for post-genome projects. Data type-specific bioinformatics centers </w:t>
      </w:r>
      <w:r>
        <w:rPr>
          <w:rFonts w:ascii="Times New Roman"/>
          <w:sz w:val="24"/>
          <w:szCs w:val="24"/>
        </w:rPr>
        <w:t>(i..e.</w:t>
      </w:r>
      <w:r w:rsidR="00D74A50" w:rsidRPr="003243AD">
        <w:rPr>
          <w:rFonts w:ascii="Times New Roman"/>
          <w:sz w:val="24"/>
          <w:szCs w:val="24"/>
        </w:rPr>
        <w:t xml:space="preserve"> proteomic</w:t>
      </w:r>
      <w:r w:rsidR="003243AD">
        <w:rPr>
          <w:rFonts w:ascii="Times New Roman"/>
          <w:sz w:val="24"/>
          <w:szCs w:val="24"/>
        </w:rPr>
        <w:t>s, metabolomics etc) are being</w:t>
      </w:r>
      <w:r w:rsidR="00D74A50" w:rsidRPr="003243AD">
        <w:rPr>
          <w:rFonts w:ascii="Times New Roman"/>
          <w:sz w:val="24"/>
          <w:szCs w:val="24"/>
        </w:rPr>
        <w:t xml:space="preserve"> established to collect and curate </w:t>
      </w:r>
      <w:r>
        <w:rPr>
          <w:rFonts w:ascii="Times New Roman"/>
          <w:sz w:val="24"/>
          <w:szCs w:val="24"/>
        </w:rPr>
        <w:t>biodata</w:t>
      </w:r>
      <w:r w:rsidR="00D74A50" w:rsidRPr="003243AD">
        <w:rPr>
          <w:rFonts w:ascii="Times New Roman"/>
          <w:sz w:val="24"/>
          <w:szCs w:val="24"/>
        </w:rPr>
        <w:t xml:space="preserve"> and provide bioinformatics </w:t>
      </w:r>
      <w:r>
        <w:rPr>
          <w:rFonts w:ascii="Times New Roman"/>
          <w:sz w:val="24"/>
          <w:szCs w:val="24"/>
        </w:rPr>
        <w:t>services.</w:t>
      </w:r>
      <w:r w:rsidR="00D74A50" w:rsidRPr="003243AD">
        <w:rPr>
          <w:rFonts w:ascii="Times New Roman"/>
          <w:sz w:val="24"/>
          <w:szCs w:val="24"/>
        </w:rPr>
        <w:t xml:space="preserve"> I will briefly introduce the current status and future plans of the K-BDS platform as a new national bioinformatics infrastructure of Korea. </w:t>
      </w:r>
      <w:r w:rsidR="00D74A50" w:rsidRPr="003243AD">
        <w:rPr>
          <w:rFonts w:ascii="Times New Roman" w:hAnsi="Times New Roman" w:hint="eastAsia"/>
          <w:sz w:val="24"/>
          <w:szCs w:val="24"/>
        </w:rPr>
        <w:t>In</w:t>
      </w:r>
      <w:r w:rsidR="00D74A50" w:rsidRPr="003243AD">
        <w:rPr>
          <w:rFonts w:ascii="Times New Roman" w:hAnsi="Times New Roman"/>
          <w:sz w:val="24"/>
          <w:szCs w:val="24"/>
        </w:rPr>
        <w:t xml:space="preserve"> </w:t>
      </w:r>
      <w:r>
        <w:rPr>
          <w:rFonts w:ascii="Times New Roman" w:hAnsi="Times New Roman" w:hint="eastAsia"/>
          <w:sz w:val="24"/>
          <w:szCs w:val="24"/>
        </w:rPr>
        <w:t>the</w:t>
      </w:r>
      <w:r w:rsidR="00D74A50" w:rsidRPr="003243AD">
        <w:rPr>
          <w:rFonts w:ascii="Times New Roman" w:hAnsi="Times New Roman"/>
          <w:sz w:val="24"/>
          <w:szCs w:val="24"/>
        </w:rPr>
        <w:t xml:space="preserve"> </w:t>
      </w:r>
      <w:r w:rsidR="00D74A50" w:rsidRPr="003243AD">
        <w:rPr>
          <w:rFonts w:ascii="Times New Roman" w:hAnsi="Times New Roman" w:hint="eastAsia"/>
          <w:sz w:val="24"/>
          <w:szCs w:val="24"/>
        </w:rPr>
        <w:t>Korean</w:t>
      </w:r>
      <w:r w:rsidR="00D74A50" w:rsidRPr="003243AD">
        <w:rPr>
          <w:rFonts w:ascii="Times New Roman" w:hAnsi="Times New Roman"/>
          <w:sz w:val="24"/>
          <w:szCs w:val="24"/>
        </w:rPr>
        <w:t xml:space="preserve"> </w:t>
      </w:r>
      <w:r w:rsidR="00D74A50" w:rsidRPr="003243AD">
        <w:rPr>
          <w:rFonts w:ascii="Times New Roman" w:hAnsi="Times New Roman" w:hint="eastAsia"/>
          <w:sz w:val="24"/>
          <w:szCs w:val="24"/>
        </w:rPr>
        <w:t>Genome</w:t>
      </w:r>
      <w:r w:rsidR="00D74A50" w:rsidRPr="003243AD">
        <w:rPr>
          <w:rFonts w:ascii="Times New Roman" w:hAnsi="Times New Roman"/>
          <w:sz w:val="24"/>
          <w:szCs w:val="24"/>
        </w:rPr>
        <w:t xml:space="preserve"> </w:t>
      </w:r>
      <w:r w:rsidR="00D74A50" w:rsidRPr="003243AD">
        <w:rPr>
          <w:rFonts w:ascii="Times New Roman" w:hAnsi="Times New Roman" w:hint="eastAsia"/>
          <w:sz w:val="24"/>
          <w:szCs w:val="24"/>
        </w:rPr>
        <w:t>Project,</w:t>
      </w:r>
      <w:r w:rsidR="00D74A50" w:rsidRPr="003243AD">
        <w:rPr>
          <w:rFonts w:ascii="Times New Roman" w:hAnsi="Times New Roman"/>
          <w:sz w:val="24"/>
          <w:szCs w:val="24"/>
        </w:rPr>
        <w:t xml:space="preserve"> </w:t>
      </w:r>
      <w:r w:rsidR="00D74A50" w:rsidRPr="003243AD">
        <w:rPr>
          <w:rFonts w:ascii="Times New Roman" w:hAnsi="Times New Roman" w:hint="eastAsia"/>
          <w:sz w:val="24"/>
          <w:szCs w:val="24"/>
        </w:rPr>
        <w:t>the</w:t>
      </w:r>
      <w:r w:rsidR="00D74A50" w:rsidRPr="003243AD">
        <w:rPr>
          <w:rFonts w:ascii="Times New Roman" w:hAnsi="Times New Roman"/>
          <w:sz w:val="24"/>
          <w:szCs w:val="24"/>
        </w:rPr>
        <w:t xml:space="preserve"> </w:t>
      </w:r>
      <w:r w:rsidR="00D74A50" w:rsidRPr="003243AD">
        <w:rPr>
          <w:rFonts w:ascii="Times New Roman" w:hAnsi="Times New Roman" w:hint="eastAsia"/>
          <w:sz w:val="24"/>
          <w:szCs w:val="24"/>
        </w:rPr>
        <w:t>KOBIC</w:t>
      </w:r>
      <w:r w:rsidR="00D74A50" w:rsidRPr="003243AD">
        <w:rPr>
          <w:rFonts w:ascii="Times New Roman" w:hAnsi="Times New Roman"/>
          <w:sz w:val="24"/>
          <w:szCs w:val="24"/>
        </w:rPr>
        <w:t xml:space="preserve"> </w:t>
      </w:r>
      <w:r w:rsidR="00D74A50" w:rsidRPr="003243AD">
        <w:rPr>
          <w:rFonts w:ascii="Times New Roman" w:hAnsi="Times New Roman" w:hint="eastAsia"/>
          <w:sz w:val="24"/>
          <w:szCs w:val="24"/>
        </w:rPr>
        <w:t>research</w:t>
      </w:r>
      <w:r w:rsidR="00D74A50" w:rsidRPr="003243AD">
        <w:rPr>
          <w:rFonts w:ascii="Times New Roman" w:hAnsi="Times New Roman"/>
          <w:sz w:val="24"/>
          <w:szCs w:val="24"/>
        </w:rPr>
        <w:t xml:space="preserve"> </w:t>
      </w:r>
      <w:r w:rsidR="00D74A50" w:rsidRPr="003243AD">
        <w:rPr>
          <w:rFonts w:ascii="Times New Roman" w:hAnsi="Times New Roman" w:hint="eastAsia"/>
          <w:sz w:val="24"/>
          <w:szCs w:val="24"/>
        </w:rPr>
        <w:t>team</w:t>
      </w:r>
      <w:r w:rsidR="00D74A50" w:rsidRPr="003243AD">
        <w:rPr>
          <w:rFonts w:ascii="Times New Roman" w:hAnsi="Times New Roman"/>
          <w:sz w:val="24"/>
          <w:szCs w:val="24"/>
        </w:rPr>
        <w:t xml:space="preserve"> </w:t>
      </w:r>
      <w:r w:rsidR="00D74A50" w:rsidRPr="003243AD">
        <w:rPr>
          <w:rFonts w:ascii="Times New Roman" w:hAnsi="Times New Roman" w:hint="eastAsia"/>
          <w:sz w:val="24"/>
          <w:szCs w:val="24"/>
        </w:rPr>
        <w:t>generate</w:t>
      </w:r>
      <w:r w:rsidR="0024269C">
        <w:rPr>
          <w:rFonts w:ascii="Times New Roman" w:hAnsi="Times New Roman"/>
          <w:sz w:val="24"/>
          <w:szCs w:val="24"/>
        </w:rPr>
        <w:t>d</w:t>
      </w:r>
      <w:r w:rsidR="00D74A50" w:rsidRPr="003243AD">
        <w:rPr>
          <w:rFonts w:ascii="Times New Roman" w:hAnsi="Times New Roman" w:hint="eastAsia"/>
          <w:sz w:val="24"/>
          <w:szCs w:val="24"/>
        </w:rPr>
        <w:t xml:space="preserve"> and</w:t>
      </w:r>
      <w:r w:rsidR="00D74A50" w:rsidRPr="003243AD">
        <w:rPr>
          <w:rFonts w:ascii="Times New Roman" w:hAnsi="Times New Roman"/>
          <w:sz w:val="24"/>
          <w:szCs w:val="24"/>
        </w:rPr>
        <w:t xml:space="preserve"> </w:t>
      </w:r>
      <w:r w:rsidR="0024269C">
        <w:rPr>
          <w:rFonts w:ascii="Times New Roman" w:hAnsi="Times New Roman" w:hint="eastAsia"/>
          <w:sz w:val="24"/>
          <w:szCs w:val="24"/>
        </w:rPr>
        <w:t>analyzed</w:t>
      </w:r>
      <w:r w:rsidR="00D74A50" w:rsidRPr="003243AD">
        <w:rPr>
          <w:rFonts w:ascii="Times New Roman" w:hAnsi="Times New Roman"/>
          <w:sz w:val="24"/>
          <w:szCs w:val="24"/>
        </w:rPr>
        <w:t xml:space="preserve"> </w:t>
      </w:r>
      <w:r w:rsidR="00D74A50" w:rsidRPr="003243AD">
        <w:rPr>
          <w:rFonts w:ascii="Times New Roman" w:hAnsi="Times New Roman" w:hint="eastAsia"/>
          <w:sz w:val="24"/>
          <w:szCs w:val="24"/>
        </w:rPr>
        <w:t>a</w:t>
      </w:r>
      <w:r w:rsidR="00D74A50" w:rsidRPr="003243AD">
        <w:rPr>
          <w:rFonts w:ascii="Times New Roman" w:hAnsi="Times New Roman"/>
          <w:sz w:val="24"/>
          <w:szCs w:val="24"/>
        </w:rPr>
        <w:t xml:space="preserve"> </w:t>
      </w:r>
      <w:r w:rsidR="00D74A50" w:rsidRPr="003243AD">
        <w:rPr>
          <w:rFonts w:ascii="Times New Roman" w:hAnsi="Times New Roman" w:hint="eastAsia"/>
          <w:sz w:val="24"/>
          <w:szCs w:val="24"/>
        </w:rPr>
        <w:t>total</w:t>
      </w:r>
      <w:r w:rsidR="00D74A50" w:rsidRPr="003243AD">
        <w:rPr>
          <w:rFonts w:ascii="Times New Roman" w:hAnsi="Times New Roman"/>
          <w:sz w:val="24"/>
          <w:szCs w:val="24"/>
        </w:rPr>
        <w:t xml:space="preserve"> </w:t>
      </w:r>
      <w:r w:rsidR="00D74A50" w:rsidRPr="003243AD">
        <w:rPr>
          <w:rFonts w:ascii="Times New Roman" w:hAnsi="Times New Roman" w:hint="eastAsia"/>
          <w:sz w:val="24"/>
          <w:szCs w:val="24"/>
        </w:rPr>
        <w:t>of</w:t>
      </w:r>
      <w:r w:rsidR="00D74A50" w:rsidRPr="003243AD">
        <w:rPr>
          <w:rFonts w:ascii="Times New Roman" w:hAnsi="Times New Roman"/>
          <w:sz w:val="24"/>
          <w:szCs w:val="24"/>
        </w:rPr>
        <w:t xml:space="preserve"> </w:t>
      </w:r>
      <w:r w:rsidR="00D74A50" w:rsidRPr="003243AD">
        <w:rPr>
          <w:rFonts w:ascii="Times New Roman" w:hAnsi="Times New Roman" w:hint="eastAsia"/>
          <w:sz w:val="24"/>
          <w:szCs w:val="24"/>
        </w:rPr>
        <w:t>25,000</w:t>
      </w:r>
      <w:r w:rsidR="00D74A50" w:rsidRPr="003243AD">
        <w:rPr>
          <w:rFonts w:ascii="Times New Roman" w:hAnsi="Times New Roman"/>
          <w:sz w:val="24"/>
          <w:szCs w:val="24"/>
        </w:rPr>
        <w:t xml:space="preserve"> </w:t>
      </w:r>
      <w:r>
        <w:rPr>
          <w:rFonts w:ascii="Times New Roman" w:hAnsi="Times New Roman" w:hint="eastAsia"/>
          <w:sz w:val="24"/>
          <w:szCs w:val="24"/>
        </w:rPr>
        <w:t>whole genome</w:t>
      </w:r>
      <w:r w:rsidR="00D74A50" w:rsidRPr="003243AD">
        <w:rPr>
          <w:rFonts w:ascii="Times New Roman" w:hAnsi="Times New Roman"/>
          <w:sz w:val="24"/>
          <w:szCs w:val="24"/>
        </w:rPr>
        <w:t xml:space="preserve"> </w:t>
      </w:r>
      <w:r w:rsidR="00D74A50" w:rsidRPr="003243AD">
        <w:rPr>
          <w:rFonts w:ascii="Times New Roman" w:hAnsi="Times New Roman" w:hint="eastAsia"/>
          <w:sz w:val="24"/>
          <w:szCs w:val="24"/>
        </w:rPr>
        <w:t>sequences</w:t>
      </w:r>
      <w:r w:rsidR="00D74A50" w:rsidRPr="003243AD">
        <w:rPr>
          <w:rFonts w:ascii="Times New Roman" w:hAnsi="Times New Roman"/>
          <w:sz w:val="24"/>
          <w:szCs w:val="24"/>
        </w:rPr>
        <w:t xml:space="preserve"> </w:t>
      </w:r>
      <w:r w:rsidR="00D74A50" w:rsidRPr="003243AD">
        <w:rPr>
          <w:rFonts w:ascii="Times New Roman" w:hAnsi="Times New Roman" w:hint="eastAsia"/>
          <w:sz w:val="24"/>
          <w:szCs w:val="24"/>
        </w:rPr>
        <w:t>in</w:t>
      </w:r>
      <w:r w:rsidR="00D74A50" w:rsidRPr="003243AD">
        <w:rPr>
          <w:rFonts w:ascii="Times New Roman" w:hAnsi="Times New Roman"/>
          <w:sz w:val="24"/>
          <w:szCs w:val="24"/>
        </w:rPr>
        <w:t xml:space="preserve"> </w:t>
      </w:r>
      <w:r w:rsidR="00D74A50" w:rsidRPr="003243AD">
        <w:rPr>
          <w:rFonts w:ascii="Times New Roman" w:hAnsi="Times New Roman" w:hint="eastAsia"/>
          <w:sz w:val="24"/>
          <w:szCs w:val="24"/>
        </w:rPr>
        <w:t>two</w:t>
      </w:r>
      <w:r w:rsidR="00D74A50" w:rsidRPr="003243AD">
        <w:rPr>
          <w:rFonts w:ascii="Times New Roman" w:hAnsi="Times New Roman"/>
          <w:sz w:val="24"/>
          <w:szCs w:val="24"/>
        </w:rPr>
        <w:t xml:space="preserve"> </w:t>
      </w:r>
      <w:r w:rsidR="00D74A50" w:rsidRPr="003243AD">
        <w:rPr>
          <w:rFonts w:ascii="Times New Roman" w:hAnsi="Times New Roman" w:hint="eastAsia"/>
          <w:sz w:val="24"/>
          <w:szCs w:val="24"/>
        </w:rPr>
        <w:t>and</w:t>
      </w:r>
      <w:r w:rsidR="00D74A50" w:rsidRPr="003243AD">
        <w:rPr>
          <w:rFonts w:ascii="Times New Roman" w:hAnsi="Times New Roman"/>
          <w:sz w:val="24"/>
          <w:szCs w:val="24"/>
        </w:rPr>
        <w:t xml:space="preserve"> </w:t>
      </w:r>
      <w:r w:rsidR="00D74A50" w:rsidRPr="003243AD">
        <w:rPr>
          <w:rFonts w:ascii="Times New Roman" w:hAnsi="Times New Roman" w:hint="eastAsia"/>
          <w:sz w:val="24"/>
          <w:szCs w:val="24"/>
        </w:rPr>
        <w:t>half</w:t>
      </w:r>
      <w:r w:rsidR="00D74A50" w:rsidRPr="003243AD">
        <w:rPr>
          <w:rFonts w:ascii="Times New Roman" w:hAnsi="Times New Roman"/>
          <w:sz w:val="24"/>
          <w:szCs w:val="24"/>
        </w:rPr>
        <w:t xml:space="preserve"> </w:t>
      </w:r>
      <w:r w:rsidR="00D74A50" w:rsidRPr="003243AD">
        <w:rPr>
          <w:rFonts w:ascii="Times New Roman" w:hAnsi="Times New Roman" w:hint="eastAsia"/>
          <w:sz w:val="24"/>
          <w:szCs w:val="24"/>
        </w:rPr>
        <w:t>years.</w:t>
      </w:r>
      <w:r w:rsidR="00D74A50" w:rsidRPr="003243AD">
        <w:rPr>
          <w:rFonts w:ascii="Times New Roman" w:hAnsi="Times New Roman"/>
          <w:sz w:val="24"/>
          <w:szCs w:val="24"/>
        </w:rPr>
        <w:t xml:space="preserve"> We established an efficient</w:t>
      </w:r>
      <w:r w:rsidR="00D540E0">
        <w:rPr>
          <w:rFonts w:ascii="Times New Roman" w:hAnsi="Times New Roman"/>
          <w:sz w:val="24"/>
          <w:szCs w:val="24"/>
        </w:rPr>
        <w:t xml:space="preserve"> analysis pipeline for SNPs, </w:t>
      </w:r>
      <w:r w:rsidR="00D74A50" w:rsidRPr="003243AD">
        <w:rPr>
          <w:rFonts w:ascii="Times New Roman" w:hAnsi="Times New Roman"/>
          <w:sz w:val="24"/>
          <w:szCs w:val="24"/>
        </w:rPr>
        <w:t>indels</w:t>
      </w:r>
      <w:r w:rsidR="00D540E0">
        <w:rPr>
          <w:rFonts w:ascii="Times New Roman" w:hAnsi="Times New Roman"/>
          <w:sz w:val="24"/>
          <w:szCs w:val="24"/>
        </w:rPr>
        <w:t xml:space="preserve">, </w:t>
      </w:r>
      <w:r w:rsidR="00D74A50" w:rsidRPr="003243AD">
        <w:rPr>
          <w:rFonts w:ascii="Times New Roman" w:hAnsi="Times New Roman"/>
          <w:sz w:val="24"/>
          <w:szCs w:val="24"/>
        </w:rPr>
        <w:t>copy number and structural variations</w:t>
      </w:r>
      <w:r w:rsidR="00D74A50" w:rsidRPr="003243AD">
        <w:rPr>
          <w:rFonts w:ascii="Times New Roman" w:hAnsi="Times New Roman" w:hint="eastAsia"/>
          <w:sz w:val="24"/>
          <w:szCs w:val="24"/>
        </w:rPr>
        <w:t>.</w:t>
      </w:r>
      <w:r w:rsidR="00D74A50" w:rsidRPr="003243AD">
        <w:rPr>
          <w:rFonts w:ascii="Times New Roman" w:hAnsi="Times New Roman"/>
          <w:sz w:val="24"/>
          <w:szCs w:val="24"/>
        </w:rPr>
        <w:t xml:space="preserve"> </w:t>
      </w:r>
      <w:r w:rsidR="00A73378">
        <w:rPr>
          <w:rFonts w:ascii="Times New Roman" w:hAnsi="Times New Roman"/>
          <w:sz w:val="24"/>
          <w:szCs w:val="24"/>
        </w:rPr>
        <w:t xml:space="preserve">The generated data is open to researchers throught CODA and KISTI platforms. </w:t>
      </w:r>
      <w:r w:rsidR="003D2C35">
        <w:rPr>
          <w:rFonts w:ascii="Times New Roman" w:hAnsi="Times New Roman"/>
          <w:sz w:val="24"/>
          <w:szCs w:val="24"/>
        </w:rPr>
        <w:t xml:space="preserve">I will introduce the current status of Korean Genome Project and future plans. </w:t>
      </w:r>
    </w:p>
    <w:sectPr w:rsidR="00D74A5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D230B1" w14:textId="77777777" w:rsidR="006B3ECA" w:rsidRDefault="006B3ECA" w:rsidP="00862751">
      <w:r>
        <w:separator/>
      </w:r>
    </w:p>
  </w:endnote>
  <w:endnote w:type="continuationSeparator" w:id="0">
    <w:p w14:paraId="0BBB1CED" w14:textId="77777777" w:rsidR="006B3ECA" w:rsidRDefault="006B3ECA" w:rsidP="00862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94EA2D" w14:textId="77777777" w:rsidR="006B3ECA" w:rsidRDefault="006B3ECA" w:rsidP="00862751">
      <w:r>
        <w:separator/>
      </w:r>
    </w:p>
  </w:footnote>
  <w:footnote w:type="continuationSeparator" w:id="0">
    <w:p w14:paraId="4E033C8E" w14:textId="77777777" w:rsidR="006B3ECA" w:rsidRDefault="006B3ECA" w:rsidP="008627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2A0AE6"/>
    <w:multiLevelType w:val="hybridMultilevel"/>
    <w:tmpl w:val="402C6D48"/>
    <w:lvl w:ilvl="0" w:tplc="F354A048">
      <w:start w:val="1"/>
      <w:numFmt w:val="decimal"/>
      <w:lvlText w:val="%1."/>
      <w:lvlJc w:val="left"/>
      <w:pPr>
        <w:ind w:left="360" w:hanging="360"/>
      </w:pPr>
      <w:rPr>
        <w:rFonts w:hint="default"/>
        <w:b w:val="0"/>
      </w:rPr>
    </w:lvl>
    <w:lvl w:ilvl="1" w:tplc="04090019" w:tentative="1">
      <w:start w:val="1"/>
      <w:numFmt w:val="upperLetter"/>
      <w:lvlText w:val="%2."/>
      <w:lvlJc w:val="left"/>
      <w:pPr>
        <w:ind w:left="798" w:hanging="400"/>
      </w:pPr>
    </w:lvl>
    <w:lvl w:ilvl="2" w:tplc="0409001B" w:tentative="1">
      <w:start w:val="1"/>
      <w:numFmt w:val="lowerRoman"/>
      <w:lvlText w:val="%3."/>
      <w:lvlJc w:val="right"/>
      <w:pPr>
        <w:ind w:left="1198" w:hanging="400"/>
      </w:pPr>
    </w:lvl>
    <w:lvl w:ilvl="3" w:tplc="0409000F" w:tentative="1">
      <w:start w:val="1"/>
      <w:numFmt w:val="decimal"/>
      <w:lvlText w:val="%4."/>
      <w:lvlJc w:val="left"/>
      <w:pPr>
        <w:ind w:left="1598" w:hanging="400"/>
      </w:pPr>
    </w:lvl>
    <w:lvl w:ilvl="4" w:tplc="04090019" w:tentative="1">
      <w:start w:val="1"/>
      <w:numFmt w:val="upperLetter"/>
      <w:lvlText w:val="%5."/>
      <w:lvlJc w:val="left"/>
      <w:pPr>
        <w:ind w:left="1998" w:hanging="400"/>
      </w:pPr>
    </w:lvl>
    <w:lvl w:ilvl="5" w:tplc="0409001B" w:tentative="1">
      <w:start w:val="1"/>
      <w:numFmt w:val="lowerRoman"/>
      <w:lvlText w:val="%6."/>
      <w:lvlJc w:val="right"/>
      <w:pPr>
        <w:ind w:left="2398" w:hanging="400"/>
      </w:pPr>
    </w:lvl>
    <w:lvl w:ilvl="6" w:tplc="0409000F" w:tentative="1">
      <w:start w:val="1"/>
      <w:numFmt w:val="decimal"/>
      <w:lvlText w:val="%7."/>
      <w:lvlJc w:val="left"/>
      <w:pPr>
        <w:ind w:left="2798" w:hanging="400"/>
      </w:pPr>
    </w:lvl>
    <w:lvl w:ilvl="7" w:tplc="04090019" w:tentative="1">
      <w:start w:val="1"/>
      <w:numFmt w:val="upperLetter"/>
      <w:lvlText w:val="%8."/>
      <w:lvlJc w:val="left"/>
      <w:pPr>
        <w:ind w:left="3198" w:hanging="400"/>
      </w:pPr>
    </w:lvl>
    <w:lvl w:ilvl="8" w:tplc="0409001B" w:tentative="1">
      <w:start w:val="1"/>
      <w:numFmt w:val="lowerRoman"/>
      <w:lvlText w:val="%9."/>
      <w:lvlJc w:val="right"/>
      <w:pPr>
        <w:ind w:left="3598"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Q2NzYzsjAxMzUxMzFV0lEKTi0uzszPAykwqQUA473yQSwAAAA="/>
  </w:docVars>
  <w:rsids>
    <w:rsidRoot w:val="00B524B5"/>
    <w:rsid w:val="00096F22"/>
    <w:rsid w:val="000B0AE9"/>
    <w:rsid w:val="000B1D8E"/>
    <w:rsid w:val="000F1B9E"/>
    <w:rsid w:val="000F38BE"/>
    <w:rsid w:val="000F7D99"/>
    <w:rsid w:val="00150088"/>
    <w:rsid w:val="001525FC"/>
    <w:rsid w:val="001A768E"/>
    <w:rsid w:val="00222325"/>
    <w:rsid w:val="00230322"/>
    <w:rsid w:val="0024269C"/>
    <w:rsid w:val="00254F38"/>
    <w:rsid w:val="002C4616"/>
    <w:rsid w:val="002E26B2"/>
    <w:rsid w:val="00316CB9"/>
    <w:rsid w:val="003243AD"/>
    <w:rsid w:val="003D2C35"/>
    <w:rsid w:val="00401762"/>
    <w:rsid w:val="00402C9F"/>
    <w:rsid w:val="00427D60"/>
    <w:rsid w:val="00437785"/>
    <w:rsid w:val="004652D8"/>
    <w:rsid w:val="00482BBD"/>
    <w:rsid w:val="004E525A"/>
    <w:rsid w:val="004F1098"/>
    <w:rsid w:val="0051639F"/>
    <w:rsid w:val="00560853"/>
    <w:rsid w:val="005F68A7"/>
    <w:rsid w:val="006002C2"/>
    <w:rsid w:val="00615BC2"/>
    <w:rsid w:val="00623DC5"/>
    <w:rsid w:val="006B3ECA"/>
    <w:rsid w:val="007211A2"/>
    <w:rsid w:val="007430A1"/>
    <w:rsid w:val="007938AA"/>
    <w:rsid w:val="007E131C"/>
    <w:rsid w:val="00837B3B"/>
    <w:rsid w:val="00862751"/>
    <w:rsid w:val="008915FF"/>
    <w:rsid w:val="0091342B"/>
    <w:rsid w:val="00950B9A"/>
    <w:rsid w:val="00974841"/>
    <w:rsid w:val="009E103E"/>
    <w:rsid w:val="00A15CFF"/>
    <w:rsid w:val="00A73378"/>
    <w:rsid w:val="00AA6E39"/>
    <w:rsid w:val="00AB56D0"/>
    <w:rsid w:val="00AB77D1"/>
    <w:rsid w:val="00B07F4F"/>
    <w:rsid w:val="00B211C6"/>
    <w:rsid w:val="00B524B5"/>
    <w:rsid w:val="00B95747"/>
    <w:rsid w:val="00BB68FF"/>
    <w:rsid w:val="00C61018"/>
    <w:rsid w:val="00D540E0"/>
    <w:rsid w:val="00D74A50"/>
    <w:rsid w:val="00D74F2B"/>
    <w:rsid w:val="00DB0B12"/>
    <w:rsid w:val="00DB3BE2"/>
    <w:rsid w:val="00DD55B9"/>
    <w:rsid w:val="00E43EF6"/>
    <w:rsid w:val="00EB14F3"/>
    <w:rsid w:val="00F73FE9"/>
    <w:rsid w:val="00FC365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E48C59"/>
  <w15:chartTrackingRefBased/>
  <w15:docId w15:val="{72211E6E-80EE-45A4-B2AE-A7C03444D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24B5"/>
    <w:pPr>
      <w:spacing w:after="0" w:line="240" w:lineRule="auto"/>
      <w:jc w:val="left"/>
    </w:pPr>
    <w:rPr>
      <w:rFonts w:ascii="Arial" w:eastAsia="바탕" w:hAnsi="Arial" w:cs="Times New Roman"/>
      <w:color w:val="000000"/>
      <w:kern w:val="0"/>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524B5"/>
    <w:rPr>
      <w:color w:val="0563C1" w:themeColor="hyperlink"/>
      <w:u w:val="single"/>
    </w:rPr>
  </w:style>
  <w:style w:type="paragraph" w:customStyle="1" w:styleId="MS">
    <w:name w:val="MS바탕글"/>
    <w:basedOn w:val="a"/>
    <w:rsid w:val="00B524B5"/>
    <w:pPr>
      <w:widowControl w:val="0"/>
      <w:wordWrap w:val="0"/>
      <w:autoSpaceDE w:val="0"/>
      <w:autoSpaceDN w:val="0"/>
      <w:spacing w:after="200" w:line="273" w:lineRule="auto"/>
      <w:jc w:val="both"/>
      <w:textAlignment w:val="baseline"/>
    </w:pPr>
    <w:rPr>
      <w:rFonts w:ascii="맑은 고딕" w:eastAsia="굴림" w:hAnsi="굴림" w:cs="굴림"/>
      <w:lang w:val="en-US" w:eastAsia="ko-KR"/>
    </w:rPr>
  </w:style>
  <w:style w:type="paragraph" w:styleId="a4">
    <w:name w:val="List Paragraph"/>
    <w:basedOn w:val="a"/>
    <w:uiPriority w:val="34"/>
    <w:qFormat/>
    <w:rsid w:val="00C61018"/>
    <w:pPr>
      <w:ind w:leftChars="400" w:left="800"/>
    </w:pPr>
  </w:style>
  <w:style w:type="paragraph" w:customStyle="1" w:styleId="1Title">
    <w:name w:val="1.Title"/>
    <w:basedOn w:val="a"/>
    <w:link w:val="1TitleChar"/>
    <w:qFormat/>
    <w:rsid w:val="002C4616"/>
    <w:pPr>
      <w:widowControl w:val="0"/>
      <w:wordWrap w:val="0"/>
      <w:autoSpaceDE w:val="0"/>
      <w:autoSpaceDN w:val="0"/>
      <w:jc w:val="center"/>
    </w:pPr>
    <w:rPr>
      <w:rFonts w:ascii="Times New Roman" w:eastAsia="Times New Roman" w:hAnsi="Times New Roman"/>
      <w:b/>
      <w:color w:val="auto"/>
      <w:kern w:val="2"/>
      <w:sz w:val="24"/>
      <w:szCs w:val="24"/>
      <w:lang w:val="en-US" w:eastAsia="ko-KR"/>
    </w:rPr>
  </w:style>
  <w:style w:type="paragraph" w:customStyle="1" w:styleId="2Authorname">
    <w:name w:val="2.Author name"/>
    <w:basedOn w:val="a"/>
    <w:link w:val="2AuthornameChar"/>
    <w:qFormat/>
    <w:rsid w:val="002C4616"/>
    <w:pPr>
      <w:widowControl w:val="0"/>
      <w:wordWrap w:val="0"/>
      <w:autoSpaceDE w:val="0"/>
      <w:autoSpaceDN w:val="0"/>
      <w:jc w:val="center"/>
    </w:pPr>
    <w:rPr>
      <w:rFonts w:ascii="Times New Roman" w:eastAsia="Times New Roman" w:hAnsi="Times New Roman"/>
      <w:color w:val="auto"/>
      <w:kern w:val="2"/>
      <w:sz w:val="24"/>
      <w:lang w:val="en-US" w:eastAsia="ko-KR"/>
    </w:rPr>
  </w:style>
  <w:style w:type="character" w:customStyle="1" w:styleId="1TitleChar">
    <w:name w:val="1.Title Char"/>
    <w:link w:val="1Title"/>
    <w:rsid w:val="002C4616"/>
    <w:rPr>
      <w:rFonts w:ascii="Times New Roman" w:eastAsia="Times New Roman" w:hAnsi="Times New Roman" w:cs="Times New Roman"/>
      <w:b/>
      <w:sz w:val="24"/>
      <w:szCs w:val="24"/>
    </w:rPr>
  </w:style>
  <w:style w:type="paragraph" w:customStyle="1" w:styleId="3Affiliation">
    <w:name w:val="3.Affiliation"/>
    <w:basedOn w:val="a"/>
    <w:link w:val="3AffiliationChar"/>
    <w:qFormat/>
    <w:rsid w:val="002C4616"/>
    <w:pPr>
      <w:widowControl w:val="0"/>
      <w:wordWrap w:val="0"/>
      <w:autoSpaceDE w:val="0"/>
      <w:autoSpaceDN w:val="0"/>
      <w:jc w:val="center"/>
    </w:pPr>
    <w:rPr>
      <w:rFonts w:ascii="Times New Roman" w:eastAsia="Times New Roman" w:hAnsi="Times New Roman"/>
      <w:i/>
      <w:color w:val="auto"/>
      <w:kern w:val="2"/>
      <w:sz w:val="24"/>
      <w:szCs w:val="24"/>
      <w:lang w:val="en-US" w:eastAsia="ko-KR"/>
    </w:rPr>
  </w:style>
  <w:style w:type="character" w:customStyle="1" w:styleId="2AuthornameChar">
    <w:name w:val="2.Author name Char"/>
    <w:link w:val="2Authorname"/>
    <w:rsid w:val="002C4616"/>
    <w:rPr>
      <w:rFonts w:ascii="Times New Roman" w:eastAsia="Times New Roman" w:hAnsi="Times New Roman" w:cs="Times New Roman"/>
      <w:sz w:val="24"/>
      <w:szCs w:val="20"/>
    </w:rPr>
  </w:style>
  <w:style w:type="paragraph" w:customStyle="1" w:styleId="4text">
    <w:name w:val="4.text"/>
    <w:basedOn w:val="a"/>
    <w:link w:val="4textChar"/>
    <w:qFormat/>
    <w:rsid w:val="002C4616"/>
    <w:pPr>
      <w:widowControl w:val="0"/>
      <w:wordWrap w:val="0"/>
      <w:autoSpaceDE w:val="0"/>
      <w:autoSpaceDN w:val="0"/>
      <w:jc w:val="both"/>
    </w:pPr>
    <w:rPr>
      <w:rFonts w:ascii="Times New Roman" w:eastAsia="Times New Roman" w:hAnsi="Times New Roman"/>
      <w:color w:val="auto"/>
      <w:kern w:val="2"/>
      <w:sz w:val="24"/>
      <w:szCs w:val="24"/>
      <w:lang w:val="en-US" w:eastAsia="ko-KR"/>
    </w:rPr>
  </w:style>
  <w:style w:type="character" w:customStyle="1" w:styleId="3AffiliationChar">
    <w:name w:val="3.Affiliation Char"/>
    <w:link w:val="3Affiliation"/>
    <w:rsid w:val="002C4616"/>
    <w:rPr>
      <w:rFonts w:ascii="Times New Roman" w:eastAsia="Times New Roman" w:hAnsi="Times New Roman" w:cs="Times New Roman"/>
      <w:i/>
      <w:sz w:val="24"/>
      <w:szCs w:val="24"/>
    </w:rPr>
  </w:style>
  <w:style w:type="character" w:customStyle="1" w:styleId="4textChar">
    <w:name w:val="4.text Char"/>
    <w:link w:val="4text"/>
    <w:rsid w:val="002C4616"/>
    <w:rPr>
      <w:rFonts w:ascii="Times New Roman" w:eastAsia="Times New Roman" w:hAnsi="Times New Roman" w:cs="Times New Roman"/>
      <w:sz w:val="24"/>
      <w:szCs w:val="24"/>
    </w:rPr>
  </w:style>
  <w:style w:type="paragraph" w:styleId="a5">
    <w:name w:val="Normal (Web)"/>
    <w:basedOn w:val="a"/>
    <w:rsid w:val="0091342B"/>
    <w:pPr>
      <w:spacing w:before="100" w:beforeAutospacing="1" w:after="100" w:afterAutospacing="1"/>
    </w:pPr>
    <w:rPr>
      <w:rFonts w:ascii="Times New Roman" w:hAnsi="Times New Roman"/>
      <w:color w:val="auto"/>
      <w:sz w:val="24"/>
      <w:szCs w:val="24"/>
      <w:lang w:val="en-US" w:eastAsia="ko-KR"/>
    </w:rPr>
  </w:style>
  <w:style w:type="character" w:customStyle="1" w:styleId="cit-vol">
    <w:name w:val="cit-vol"/>
    <w:rsid w:val="0091342B"/>
  </w:style>
  <w:style w:type="character" w:customStyle="1" w:styleId="cit-sep">
    <w:name w:val="cit-sep"/>
    <w:rsid w:val="0091342B"/>
  </w:style>
  <w:style w:type="character" w:customStyle="1" w:styleId="cit-first-page">
    <w:name w:val="cit-first-page"/>
    <w:rsid w:val="0091342B"/>
  </w:style>
  <w:style w:type="character" w:customStyle="1" w:styleId="cit-last-page">
    <w:name w:val="cit-last-page"/>
    <w:rsid w:val="0091342B"/>
  </w:style>
  <w:style w:type="paragraph" w:styleId="a6">
    <w:name w:val="header"/>
    <w:basedOn w:val="a"/>
    <w:link w:val="Char"/>
    <w:uiPriority w:val="99"/>
    <w:unhideWhenUsed/>
    <w:rsid w:val="00862751"/>
    <w:pPr>
      <w:tabs>
        <w:tab w:val="center" w:pos="4513"/>
        <w:tab w:val="right" w:pos="9026"/>
      </w:tabs>
      <w:snapToGrid w:val="0"/>
    </w:pPr>
  </w:style>
  <w:style w:type="character" w:customStyle="1" w:styleId="Char">
    <w:name w:val="머리글 Char"/>
    <w:basedOn w:val="a0"/>
    <w:link w:val="a6"/>
    <w:uiPriority w:val="99"/>
    <w:rsid w:val="00862751"/>
    <w:rPr>
      <w:rFonts w:ascii="Arial" w:eastAsia="바탕" w:hAnsi="Arial" w:cs="Times New Roman"/>
      <w:color w:val="000000"/>
      <w:kern w:val="0"/>
      <w:szCs w:val="20"/>
      <w:lang w:val="en-GB" w:eastAsia="en-US"/>
    </w:rPr>
  </w:style>
  <w:style w:type="paragraph" w:styleId="a7">
    <w:name w:val="footer"/>
    <w:basedOn w:val="a"/>
    <w:link w:val="Char0"/>
    <w:uiPriority w:val="99"/>
    <w:unhideWhenUsed/>
    <w:rsid w:val="00862751"/>
    <w:pPr>
      <w:tabs>
        <w:tab w:val="center" w:pos="4513"/>
        <w:tab w:val="right" w:pos="9026"/>
      </w:tabs>
      <w:snapToGrid w:val="0"/>
    </w:pPr>
  </w:style>
  <w:style w:type="character" w:customStyle="1" w:styleId="Char0">
    <w:name w:val="바닥글 Char"/>
    <w:basedOn w:val="a0"/>
    <w:link w:val="a7"/>
    <w:uiPriority w:val="99"/>
    <w:rsid w:val="00862751"/>
    <w:rPr>
      <w:rFonts w:ascii="Arial" w:eastAsia="바탕" w:hAnsi="Arial" w:cs="Times New Roman"/>
      <w:color w:val="000000"/>
      <w:kern w:val="0"/>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5966121">
      <w:bodyDiv w:val="1"/>
      <w:marLeft w:val="0"/>
      <w:marRight w:val="0"/>
      <w:marTop w:val="0"/>
      <w:marBottom w:val="0"/>
      <w:divBdr>
        <w:top w:val="none" w:sz="0" w:space="0" w:color="auto"/>
        <w:left w:val="none" w:sz="0" w:space="0" w:color="auto"/>
        <w:bottom w:val="none" w:sz="0" w:space="0" w:color="auto"/>
        <w:right w:val="none" w:sz="0" w:space="0" w:color="auto"/>
      </w:divBdr>
    </w:div>
    <w:div w:id="1012027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252</Words>
  <Characters>1439</Characters>
  <Application>Microsoft Office Word</Application>
  <DocSecurity>0</DocSecurity>
  <Lines>11</Lines>
  <Paragraphs>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김동휘</dc:creator>
  <cp:keywords/>
  <dc:description/>
  <cp:lastModifiedBy>Donghwi Kim 김동휘</cp:lastModifiedBy>
  <cp:revision>2</cp:revision>
  <dcterms:created xsi:type="dcterms:W3CDTF">2022-11-29T11:18:00Z</dcterms:created>
  <dcterms:modified xsi:type="dcterms:W3CDTF">2022-11-29T11:18:00Z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257146a007ff8ab4e9bc8a4a4d9b1b59d2766d04dfc6c75882fbc3f04048c373</vt:lpwstr>
  </property>
</Properties>
</file>