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10214F" w14:textId="21E6CC33" w:rsidR="00B524B5" w:rsidRPr="00216133" w:rsidRDefault="00BB098A" w:rsidP="00B524B5">
      <w:pPr>
        <w:spacing w:line="360" w:lineRule="auto"/>
        <w:jc w:val="center"/>
        <w:rPr>
          <w:rFonts w:ascii="Times New Roman" w:hAnsi="Times New Roman"/>
          <w:b/>
          <w:sz w:val="32"/>
          <w:szCs w:val="32"/>
          <w:lang w:eastAsia="ko-KR"/>
        </w:rPr>
      </w:pPr>
      <w:r>
        <w:rPr>
          <w:rFonts w:ascii="Times New Roman" w:hAnsi="Times New Roman"/>
          <w:b/>
          <w:sz w:val="32"/>
          <w:szCs w:val="32"/>
          <w:lang w:eastAsia="ko-KR"/>
        </w:rPr>
        <w:t>Jinkuk Kim</w:t>
      </w:r>
    </w:p>
    <w:p w14:paraId="6EDABFAB" w14:textId="77777777" w:rsidR="00B524B5" w:rsidRDefault="00B524B5" w:rsidP="00880E16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</w:p>
    <w:p w14:paraId="58F7F995" w14:textId="3266BEE8" w:rsidR="00B524B5" w:rsidRPr="00880E16" w:rsidRDefault="00BB098A" w:rsidP="00880E16">
      <w:pPr>
        <w:spacing w:line="360" w:lineRule="auto"/>
        <w:rPr>
          <w:rFonts w:ascii="Times New Roman" w:eastAsia="맑은 고딕" w:hAnsi="Times New Roman"/>
          <w:sz w:val="24"/>
          <w:szCs w:val="24"/>
          <w:lang w:eastAsia="ko-KR"/>
        </w:rPr>
      </w:pPr>
      <w:r w:rsidRPr="00880E16">
        <w:rPr>
          <w:rFonts w:ascii="Times New Roman" w:eastAsia="맑은 고딕" w:hAnsi="Times New Roman"/>
          <w:sz w:val="24"/>
          <w:szCs w:val="24"/>
          <w:lang w:eastAsia="ko-KR"/>
        </w:rPr>
        <w:t>Assistant Professor</w:t>
      </w:r>
    </w:p>
    <w:p w14:paraId="1C092747" w14:textId="77777777" w:rsidR="00AF0CC2" w:rsidRPr="00880E16" w:rsidRDefault="00AF0CC2" w:rsidP="00880E16">
      <w:pPr>
        <w:spacing w:line="360" w:lineRule="auto"/>
        <w:rPr>
          <w:rFonts w:ascii="Times New Roman" w:eastAsia="맑은 고딕" w:hAnsi="Times New Roman"/>
          <w:sz w:val="24"/>
          <w:szCs w:val="24"/>
          <w:lang w:eastAsia="ko-KR"/>
        </w:rPr>
      </w:pPr>
      <w:r w:rsidRPr="00880E16">
        <w:rPr>
          <w:rFonts w:ascii="Times New Roman" w:eastAsia="맑은 고딕" w:hAnsi="Times New Roman"/>
          <w:bCs/>
          <w:sz w:val="24"/>
          <w:szCs w:val="24"/>
          <w:lang w:val="en-US" w:eastAsia="ko-KR"/>
        </w:rPr>
        <w:t>Graduate School of Medical Science and Engineering</w:t>
      </w:r>
      <w:r w:rsidRPr="00880E16">
        <w:rPr>
          <w:rFonts w:ascii="Times New Roman" w:eastAsia="맑은 고딕" w:hAnsi="Times New Roman"/>
          <w:sz w:val="24"/>
          <w:szCs w:val="24"/>
          <w:lang w:eastAsia="ko-KR"/>
        </w:rPr>
        <w:t xml:space="preserve"> </w:t>
      </w:r>
    </w:p>
    <w:p w14:paraId="65318A20" w14:textId="3B2DBBEE" w:rsidR="002639BE" w:rsidRPr="00880E16" w:rsidRDefault="00AF0CC2" w:rsidP="00880E16">
      <w:pPr>
        <w:spacing w:line="360" w:lineRule="auto"/>
        <w:rPr>
          <w:rFonts w:ascii="Times New Roman" w:eastAsia="맑은 고딕" w:hAnsi="Times New Roman"/>
          <w:sz w:val="24"/>
          <w:szCs w:val="24"/>
          <w:lang w:val="en-US" w:eastAsia="ko-KR"/>
        </w:rPr>
      </w:pPr>
      <w:r w:rsidRPr="00880E16">
        <w:rPr>
          <w:rFonts w:ascii="Times New Roman" w:eastAsia="맑은 고딕" w:hAnsi="Times New Roman"/>
          <w:sz w:val="24"/>
          <w:szCs w:val="24"/>
          <w:lang w:val="en-US" w:eastAsia="ko-KR"/>
        </w:rPr>
        <w:t>K</w:t>
      </w:r>
      <w:r w:rsidR="00880E16">
        <w:rPr>
          <w:rFonts w:ascii="Times New Roman" w:eastAsia="맑은 고딕" w:hAnsi="Times New Roman"/>
          <w:sz w:val="24"/>
          <w:szCs w:val="24"/>
          <w:lang w:val="en-US" w:eastAsia="ko-KR"/>
        </w:rPr>
        <w:t>orea Advanced Institute of Science and Technology (KAIST)</w:t>
      </w:r>
    </w:p>
    <w:p w14:paraId="375DA76B" w14:textId="12879F69" w:rsidR="00AF0CC2" w:rsidRPr="00880E16" w:rsidRDefault="003162C4" w:rsidP="00880E16">
      <w:pPr>
        <w:spacing w:line="360" w:lineRule="auto"/>
        <w:rPr>
          <w:rFonts w:ascii="Times New Roman" w:eastAsia="맑은 고딕" w:hAnsi="Times New Roman"/>
          <w:sz w:val="24"/>
          <w:szCs w:val="24"/>
          <w:lang w:eastAsia="ko-KR"/>
        </w:rPr>
      </w:pPr>
      <w:r w:rsidRPr="00880E16">
        <w:rPr>
          <w:rFonts w:ascii="Times New Roman" w:eastAsia="맑은 고딕" w:hAnsi="Times New Roman"/>
          <w:sz w:val="24"/>
          <w:szCs w:val="24"/>
          <w:lang w:eastAsia="ko-KR"/>
        </w:rPr>
        <w:t>Tel: +</w:t>
      </w:r>
      <w:r w:rsidR="002639BE" w:rsidRPr="00880E16">
        <w:rPr>
          <w:rFonts w:ascii="Times New Roman" w:eastAsia="맑은 고딕" w:hAnsi="Times New Roman"/>
          <w:sz w:val="24"/>
          <w:szCs w:val="24"/>
          <w:lang w:eastAsia="ko-KR"/>
        </w:rPr>
        <w:t>82-</w:t>
      </w:r>
      <w:r w:rsidR="00CD3895" w:rsidRPr="00880E16">
        <w:rPr>
          <w:rFonts w:ascii="Times New Roman" w:eastAsia="맑은 고딕" w:hAnsi="Times New Roman"/>
          <w:sz w:val="24"/>
          <w:szCs w:val="24"/>
          <w:lang w:eastAsia="ko-KR"/>
        </w:rPr>
        <w:t>4</w:t>
      </w:r>
      <w:r w:rsidR="00FB4EF3" w:rsidRPr="00880E16">
        <w:rPr>
          <w:rFonts w:ascii="Times New Roman" w:eastAsia="맑은 고딕" w:hAnsi="Times New Roman"/>
          <w:sz w:val="24"/>
          <w:szCs w:val="24"/>
          <w:lang w:eastAsia="ko-KR"/>
        </w:rPr>
        <w:t>3</w:t>
      </w:r>
      <w:r w:rsidR="002639BE" w:rsidRPr="00880E16">
        <w:rPr>
          <w:rFonts w:ascii="Times New Roman" w:eastAsia="맑은 고딕" w:hAnsi="Times New Roman"/>
          <w:sz w:val="24"/>
          <w:szCs w:val="24"/>
          <w:lang w:eastAsia="ko-KR"/>
        </w:rPr>
        <w:t>-</w:t>
      </w:r>
      <w:r w:rsidR="00AF0CC2" w:rsidRPr="00880E16">
        <w:rPr>
          <w:rFonts w:ascii="Times New Roman" w:eastAsia="맑은 고딕" w:hAnsi="Times New Roman"/>
          <w:sz w:val="24"/>
          <w:szCs w:val="24"/>
          <w:lang w:eastAsia="ko-KR"/>
        </w:rPr>
        <w:t>350-4864</w:t>
      </w:r>
      <w:r w:rsidR="00880E16">
        <w:rPr>
          <w:rFonts w:ascii="Times New Roman" w:eastAsia="맑은 고딕" w:hAnsi="Times New Roman"/>
          <w:sz w:val="24"/>
          <w:szCs w:val="24"/>
          <w:lang w:eastAsia="ko-KR"/>
        </w:rPr>
        <w:t xml:space="preserve">, </w:t>
      </w:r>
      <w:hyperlink r:id="rId7" w:history="1">
        <w:r w:rsidR="00880E16" w:rsidRPr="00E003CA">
          <w:rPr>
            <w:rStyle w:val="a3"/>
            <w:rFonts w:ascii="Times New Roman" w:eastAsia="맑은 고딕" w:hAnsi="Times New Roman"/>
            <w:sz w:val="24"/>
            <w:szCs w:val="24"/>
            <w:lang w:eastAsia="ko-KR"/>
          </w:rPr>
          <w:t>jinkuk@kaist.ac.kr</w:t>
        </w:r>
      </w:hyperlink>
      <w:r w:rsidR="00880E16">
        <w:rPr>
          <w:rFonts w:ascii="Times New Roman" w:eastAsia="맑은 고딕" w:hAnsi="Times New Roman"/>
          <w:sz w:val="24"/>
          <w:szCs w:val="24"/>
          <w:lang w:eastAsia="ko-KR"/>
        </w:rPr>
        <w:t xml:space="preserve"> </w:t>
      </w:r>
    </w:p>
    <w:p w14:paraId="6FEEFFDC" w14:textId="77777777" w:rsidR="00AF0CC2" w:rsidRPr="00685EEE" w:rsidRDefault="00AF0CC2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</w:p>
    <w:p w14:paraId="04BA7A2F" w14:textId="77777777" w:rsidR="00B524B5" w:rsidRPr="00216133" w:rsidRDefault="00B524B5" w:rsidP="00DF00B1">
      <w:pPr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  <w:r w:rsidRPr="00216133">
        <w:rPr>
          <w:rFonts w:ascii="Times New Roman" w:hAnsi="Times New Roman"/>
          <w:b/>
          <w:sz w:val="24"/>
          <w:szCs w:val="24"/>
          <w:lang w:eastAsia="ko-KR"/>
        </w:rPr>
        <w:t xml:space="preserve">Educational </w:t>
      </w:r>
      <w:r>
        <w:rPr>
          <w:rFonts w:ascii="Times New Roman" w:hAnsi="Times New Roman"/>
          <w:b/>
          <w:sz w:val="24"/>
          <w:szCs w:val="24"/>
          <w:lang w:eastAsia="ko-KR"/>
        </w:rPr>
        <w:t>B</w:t>
      </w:r>
      <w:r w:rsidRPr="00216133">
        <w:rPr>
          <w:rFonts w:ascii="Times New Roman" w:hAnsi="Times New Roman"/>
          <w:b/>
          <w:sz w:val="24"/>
          <w:szCs w:val="24"/>
          <w:lang w:eastAsia="ko-KR"/>
        </w:rPr>
        <w:t>ackground</w:t>
      </w:r>
    </w:p>
    <w:p w14:paraId="7888B670" w14:textId="55A61941" w:rsidR="00E03C7D" w:rsidRPr="00880E16" w:rsidRDefault="00E03C7D" w:rsidP="00880E16">
      <w:pPr>
        <w:spacing w:line="36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880E16">
        <w:rPr>
          <w:rFonts w:ascii="Times New Roman" w:hAnsi="Times New Roman"/>
          <w:color w:val="000000" w:themeColor="text1"/>
          <w:sz w:val="24"/>
          <w:szCs w:val="24"/>
        </w:rPr>
        <w:t>Ph.D.</w:t>
      </w:r>
      <w:r w:rsidR="00185CED" w:rsidRPr="00880E16">
        <w:rPr>
          <w:rFonts w:ascii="Times New Roman" w:hAnsi="Times New Roman"/>
          <w:color w:val="000000" w:themeColor="text1"/>
          <w:sz w:val="24"/>
          <w:szCs w:val="24"/>
        </w:rPr>
        <w:t xml:space="preserve"> (2011)</w:t>
      </w:r>
      <w:r w:rsidRPr="00880E16">
        <w:rPr>
          <w:rFonts w:ascii="Times New Roman" w:hAnsi="Times New Roman"/>
          <w:color w:val="000000" w:themeColor="text1"/>
          <w:sz w:val="24"/>
          <w:szCs w:val="24"/>
        </w:rPr>
        <w:t xml:space="preserve"> Bioinformatics and Integrative Genomics, MIT</w:t>
      </w:r>
      <w:r w:rsidR="00185CED" w:rsidRPr="00880E16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880E16">
        <w:rPr>
          <w:rFonts w:ascii="Times New Roman" w:hAnsi="Times New Roman"/>
          <w:color w:val="000000" w:themeColor="text1"/>
          <w:sz w:val="24"/>
          <w:szCs w:val="24"/>
        </w:rPr>
        <w:t>(advisor: David P. Bartel)</w:t>
      </w:r>
    </w:p>
    <w:p w14:paraId="2FCBE3AB" w14:textId="366EB034" w:rsidR="00E03C7D" w:rsidRPr="00880E16" w:rsidRDefault="00E03C7D" w:rsidP="00880E16">
      <w:pPr>
        <w:spacing w:line="36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880E16">
        <w:rPr>
          <w:rFonts w:ascii="Times New Roman" w:hAnsi="Times New Roman"/>
          <w:color w:val="000000" w:themeColor="text1"/>
          <w:sz w:val="24"/>
          <w:szCs w:val="24"/>
        </w:rPr>
        <w:t>B.S.</w:t>
      </w:r>
      <w:r w:rsidR="00185CED" w:rsidRPr="00880E16">
        <w:rPr>
          <w:rFonts w:ascii="Times New Roman" w:hAnsi="Times New Roman"/>
          <w:color w:val="000000" w:themeColor="text1"/>
          <w:sz w:val="24"/>
          <w:szCs w:val="24"/>
        </w:rPr>
        <w:t xml:space="preserve"> (2004)</w:t>
      </w:r>
      <w:r w:rsidRPr="00880E16">
        <w:rPr>
          <w:rFonts w:ascii="Times New Roman" w:hAnsi="Times New Roman"/>
          <w:color w:val="000000" w:themeColor="text1"/>
          <w:sz w:val="24"/>
          <w:szCs w:val="24"/>
        </w:rPr>
        <w:t xml:space="preserve"> Computer Science (minor in Biological Science), KAIST</w:t>
      </w:r>
    </w:p>
    <w:p w14:paraId="4F951605" w14:textId="77777777" w:rsidR="00CD3895" w:rsidRDefault="00CD3895" w:rsidP="00DF00B1">
      <w:pPr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</w:p>
    <w:p w14:paraId="257AA153" w14:textId="77777777" w:rsidR="00B524B5" w:rsidRPr="00880E16" w:rsidRDefault="00B524B5" w:rsidP="00880E16">
      <w:pPr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  <w:r w:rsidRPr="00880E16">
        <w:rPr>
          <w:rFonts w:ascii="Times New Roman" w:hAnsi="Times New Roman"/>
          <w:b/>
          <w:sz w:val="24"/>
          <w:szCs w:val="24"/>
          <w:lang w:eastAsia="ko-KR"/>
        </w:rPr>
        <w:t>Professional Experience</w:t>
      </w:r>
      <w:bookmarkStart w:id="0" w:name="_GoBack"/>
      <w:bookmarkEnd w:id="0"/>
    </w:p>
    <w:p w14:paraId="56A53ED0" w14:textId="4CD5787F" w:rsidR="00E03C7D" w:rsidRPr="00880E16" w:rsidRDefault="00E03C7D" w:rsidP="00880E16">
      <w:pPr>
        <w:spacing w:line="36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880E16">
        <w:rPr>
          <w:rFonts w:ascii="Times New Roman" w:hAnsi="Times New Roman"/>
          <w:color w:val="000000" w:themeColor="text1"/>
          <w:sz w:val="24"/>
          <w:szCs w:val="24"/>
        </w:rPr>
        <w:t xml:space="preserve">2020 - </w:t>
      </w:r>
      <w:r w:rsidR="00880E16">
        <w:rPr>
          <w:rFonts w:ascii="Times New Roman" w:hAnsi="Times New Roman"/>
          <w:color w:val="000000" w:themeColor="text1"/>
          <w:sz w:val="24"/>
          <w:szCs w:val="24"/>
        </w:rPr>
        <w:t>P</w:t>
      </w:r>
      <w:r w:rsidRPr="00880E16">
        <w:rPr>
          <w:rFonts w:ascii="Times New Roman" w:hAnsi="Times New Roman"/>
          <w:color w:val="000000" w:themeColor="text1"/>
          <w:sz w:val="24"/>
          <w:szCs w:val="24"/>
        </w:rPr>
        <w:t>resent</w:t>
      </w:r>
      <w:r w:rsidRPr="00880E16">
        <w:rPr>
          <w:rFonts w:ascii="Times New Roman" w:hAnsi="Times New Roman"/>
          <w:color w:val="000000" w:themeColor="text1"/>
          <w:sz w:val="24"/>
          <w:szCs w:val="24"/>
        </w:rPr>
        <w:tab/>
        <w:t>Assistant Professor, KAIST</w:t>
      </w:r>
    </w:p>
    <w:p w14:paraId="1C679F56" w14:textId="77777777" w:rsidR="00E03C7D" w:rsidRPr="00880E16" w:rsidRDefault="00E03C7D" w:rsidP="00880E16">
      <w:pPr>
        <w:spacing w:line="36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880E16">
        <w:rPr>
          <w:rFonts w:ascii="Times New Roman" w:hAnsi="Times New Roman"/>
          <w:color w:val="000000" w:themeColor="text1"/>
          <w:sz w:val="24"/>
          <w:szCs w:val="24"/>
        </w:rPr>
        <w:t>2017 - 2020</w:t>
      </w:r>
      <w:r w:rsidRPr="00880E16">
        <w:rPr>
          <w:rFonts w:ascii="Times New Roman" w:hAnsi="Times New Roman"/>
          <w:color w:val="000000" w:themeColor="text1"/>
          <w:sz w:val="24"/>
          <w:szCs w:val="24"/>
        </w:rPr>
        <w:tab/>
        <w:t>Research Fellow, Harvard Medical School / Boston Children’s Hospital</w:t>
      </w:r>
      <w:r w:rsidRPr="00880E16">
        <w:rPr>
          <w:rFonts w:ascii="Times New Roman" w:hAnsi="Times New Roman"/>
          <w:color w:val="000000" w:themeColor="text1"/>
          <w:sz w:val="24"/>
          <w:szCs w:val="24"/>
        </w:rPr>
        <w:br/>
      </w:r>
      <w:r w:rsidRPr="00880E16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880E16">
        <w:rPr>
          <w:rFonts w:ascii="Times New Roman" w:hAnsi="Times New Roman"/>
          <w:color w:val="000000" w:themeColor="text1"/>
          <w:sz w:val="24"/>
          <w:szCs w:val="24"/>
        </w:rPr>
        <w:tab/>
        <w:t>(advisors: Peter J. Park, Timothy W. Yu)</w:t>
      </w:r>
    </w:p>
    <w:p w14:paraId="4E585DB0" w14:textId="77777777" w:rsidR="00E03C7D" w:rsidRPr="00880E16" w:rsidRDefault="00E03C7D" w:rsidP="00880E16">
      <w:pPr>
        <w:spacing w:line="36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880E16">
        <w:rPr>
          <w:rFonts w:ascii="Times New Roman" w:hAnsi="Times New Roman"/>
          <w:color w:val="000000" w:themeColor="text1"/>
          <w:sz w:val="24"/>
          <w:szCs w:val="24"/>
        </w:rPr>
        <w:t>2016 - 2017</w:t>
      </w:r>
      <w:r w:rsidRPr="00880E16">
        <w:rPr>
          <w:rFonts w:ascii="Times New Roman" w:hAnsi="Times New Roman"/>
          <w:color w:val="000000" w:themeColor="text1"/>
          <w:sz w:val="24"/>
          <w:szCs w:val="24"/>
        </w:rPr>
        <w:tab/>
        <w:t>Senior Bioinformatics Analyst, Deep Genomics, Inc.</w:t>
      </w:r>
    </w:p>
    <w:p w14:paraId="2F0F12AA" w14:textId="30C857C9" w:rsidR="00E03C7D" w:rsidRPr="00880E16" w:rsidRDefault="00E03C7D" w:rsidP="00880E16">
      <w:pPr>
        <w:spacing w:line="360" w:lineRule="auto"/>
        <w:ind w:left="1600" w:hanging="1600"/>
        <w:rPr>
          <w:rFonts w:ascii="Times New Roman" w:hAnsi="Times New Roman"/>
          <w:color w:val="000000" w:themeColor="text1"/>
          <w:sz w:val="24"/>
          <w:szCs w:val="24"/>
        </w:rPr>
      </w:pPr>
      <w:r w:rsidRPr="00880E16">
        <w:rPr>
          <w:rFonts w:ascii="Times New Roman" w:hAnsi="Times New Roman"/>
          <w:color w:val="000000" w:themeColor="text1"/>
          <w:sz w:val="24"/>
          <w:szCs w:val="24"/>
        </w:rPr>
        <w:t>2011 - 2015</w:t>
      </w:r>
      <w:r w:rsidRPr="00880E16">
        <w:rPr>
          <w:rFonts w:ascii="Times New Roman" w:hAnsi="Times New Roman"/>
          <w:color w:val="000000" w:themeColor="text1"/>
          <w:sz w:val="24"/>
          <w:szCs w:val="24"/>
        </w:rPr>
        <w:tab/>
        <w:t>Senior Eng</w:t>
      </w:r>
      <w:r w:rsidR="00880E16">
        <w:rPr>
          <w:rFonts w:ascii="Times New Roman" w:hAnsi="Times New Roman"/>
          <w:color w:val="000000" w:themeColor="text1"/>
          <w:sz w:val="24"/>
          <w:szCs w:val="24"/>
        </w:rPr>
        <w:t>.</w:t>
      </w:r>
      <w:r w:rsidRPr="00880E16">
        <w:rPr>
          <w:rFonts w:ascii="Times New Roman" w:hAnsi="Times New Roman"/>
          <w:color w:val="000000" w:themeColor="text1"/>
          <w:sz w:val="24"/>
          <w:szCs w:val="24"/>
        </w:rPr>
        <w:t>(military service), Samsung Electronics/Samsung Medical Center</w:t>
      </w:r>
    </w:p>
    <w:p w14:paraId="60F9DC30" w14:textId="77777777" w:rsidR="006B5569" w:rsidRDefault="006B5569" w:rsidP="00DF00B1">
      <w:pPr>
        <w:pStyle w:val="1"/>
        <w:shd w:val="clear" w:color="auto" w:fill="FFFFFF"/>
        <w:spacing w:before="0" w:beforeAutospacing="0" w:after="0" w:afterAutospacing="0" w:line="360" w:lineRule="auto"/>
        <w:textAlignment w:val="baseline"/>
        <w:rPr>
          <w:rFonts w:ascii="Times New Roman" w:hAnsi="Times New Roman"/>
          <w:b w:val="0"/>
          <w:sz w:val="24"/>
          <w:szCs w:val="24"/>
          <w:lang w:val="en-GB"/>
        </w:rPr>
      </w:pPr>
    </w:p>
    <w:p w14:paraId="6C80FD32" w14:textId="57E59C2A" w:rsidR="00BE07AC" w:rsidRDefault="00BB098A" w:rsidP="00DF00B1">
      <w:pPr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  <w:r>
        <w:rPr>
          <w:rFonts w:ascii="Times New Roman" w:hAnsi="Times New Roman"/>
          <w:b/>
          <w:sz w:val="24"/>
          <w:szCs w:val="24"/>
          <w:lang w:eastAsia="ko-KR"/>
        </w:rPr>
        <w:t>Representative</w:t>
      </w:r>
      <w:r w:rsidR="00B524B5" w:rsidRPr="002639BE">
        <w:rPr>
          <w:rFonts w:ascii="Times New Roman" w:hAnsi="Times New Roman"/>
          <w:b/>
          <w:sz w:val="24"/>
          <w:szCs w:val="24"/>
          <w:lang w:eastAsia="ko-KR"/>
        </w:rPr>
        <w:t xml:space="preserve"> Publications</w:t>
      </w:r>
    </w:p>
    <w:p w14:paraId="2C70A9AC" w14:textId="77777777" w:rsidR="00E03C7D" w:rsidRPr="00880E16" w:rsidRDefault="00E03C7D" w:rsidP="00E03C7D">
      <w:pPr>
        <w:pStyle w:val="a4"/>
        <w:widowControl w:val="0"/>
        <w:numPr>
          <w:ilvl w:val="0"/>
          <w:numId w:val="5"/>
        </w:numPr>
        <w:wordWrap w:val="0"/>
        <w:autoSpaceDE w:val="0"/>
        <w:autoSpaceDN w:val="0"/>
        <w:ind w:leftChars="0" w:left="360"/>
        <w:rPr>
          <w:rFonts w:ascii="Times New Roman" w:hAnsi="Times New Roman"/>
          <w:color w:val="000000" w:themeColor="text1"/>
          <w:sz w:val="24"/>
          <w:szCs w:val="24"/>
        </w:rPr>
      </w:pPr>
      <w:r w:rsidRPr="00880E16">
        <w:rPr>
          <w:rFonts w:ascii="Times New Roman" w:hAnsi="Times New Roman"/>
          <w:b/>
          <w:bCs/>
          <w:color w:val="000000" w:themeColor="text1"/>
          <w:sz w:val="24"/>
          <w:szCs w:val="24"/>
        </w:rPr>
        <w:t>Jinkuk Kim*</w:t>
      </w:r>
      <w:r w:rsidRPr="00880E16">
        <w:rPr>
          <w:rFonts w:ascii="Times New Roman" w:hAnsi="Times New Roman"/>
          <w:color w:val="000000" w:themeColor="text1"/>
          <w:sz w:val="24"/>
          <w:szCs w:val="24"/>
        </w:rPr>
        <w:t xml:space="preserve">, Chunguang April Hu*, …, Timothy W. Yu, Patient-customized oligonucleotide therapy for a rare genetic disease, </w:t>
      </w:r>
      <w:r w:rsidRPr="00880E16">
        <w:rPr>
          <w:rFonts w:ascii="Times New Roman" w:hAnsi="Times New Roman"/>
          <w:b/>
          <w:bCs/>
          <w:i/>
          <w:iCs/>
          <w:color w:val="000000" w:themeColor="text1"/>
          <w:sz w:val="24"/>
          <w:szCs w:val="24"/>
        </w:rPr>
        <w:t>New England Journal of Medicine</w:t>
      </w:r>
      <w:r w:rsidRPr="00880E16">
        <w:rPr>
          <w:rFonts w:ascii="Times New Roman" w:hAnsi="Times New Roman"/>
          <w:color w:val="000000" w:themeColor="text1"/>
          <w:sz w:val="24"/>
          <w:szCs w:val="24"/>
        </w:rPr>
        <w:t xml:space="preserve"> 2019, 381(17):1644-1652</w:t>
      </w:r>
    </w:p>
    <w:p w14:paraId="7929F031" w14:textId="77777777" w:rsidR="00E03C7D" w:rsidRPr="00880E16" w:rsidRDefault="00E03C7D" w:rsidP="00E03C7D">
      <w:pPr>
        <w:pStyle w:val="a4"/>
        <w:widowControl w:val="0"/>
        <w:numPr>
          <w:ilvl w:val="0"/>
          <w:numId w:val="5"/>
        </w:numPr>
        <w:wordWrap w:val="0"/>
        <w:autoSpaceDE w:val="0"/>
        <w:autoSpaceDN w:val="0"/>
        <w:ind w:leftChars="0" w:left="360"/>
        <w:rPr>
          <w:rFonts w:ascii="Times New Roman" w:hAnsi="Times New Roman"/>
          <w:color w:val="000000" w:themeColor="text1"/>
          <w:sz w:val="24"/>
          <w:szCs w:val="24"/>
        </w:rPr>
      </w:pPr>
      <w:r w:rsidRPr="00880E16">
        <w:rPr>
          <w:rFonts w:ascii="Times New Roman" w:hAnsi="Times New Roman"/>
          <w:b/>
          <w:bCs/>
          <w:color w:val="000000" w:themeColor="text1"/>
          <w:sz w:val="24"/>
          <w:szCs w:val="24"/>
        </w:rPr>
        <w:t>Jinkuk Kim*</w:t>
      </w:r>
      <w:r w:rsidRPr="00880E16">
        <w:rPr>
          <w:rFonts w:ascii="Times New Roman" w:hAnsi="Times New Roman"/>
          <w:color w:val="000000" w:themeColor="text1"/>
          <w:sz w:val="24"/>
          <w:szCs w:val="24"/>
        </w:rPr>
        <w:t xml:space="preserve">, In-Hee Lee*, Hee Jin Cho*, Chul-Kee Park*, …, Peter J. Park†, and Do-Hyun Nam†, Spatiotemporal evolution of the primary glioblastoma genome, </w:t>
      </w:r>
      <w:r w:rsidRPr="00880E16">
        <w:rPr>
          <w:rFonts w:ascii="Times New Roman" w:hAnsi="Times New Roman"/>
          <w:b/>
          <w:bCs/>
          <w:i/>
          <w:iCs/>
          <w:color w:val="000000" w:themeColor="text1"/>
          <w:sz w:val="24"/>
          <w:szCs w:val="24"/>
        </w:rPr>
        <w:t>Cancer Cell</w:t>
      </w:r>
      <w:r w:rsidRPr="00880E16">
        <w:rPr>
          <w:rFonts w:ascii="Times New Roman" w:hAnsi="Times New Roman"/>
          <w:color w:val="000000" w:themeColor="text1"/>
          <w:sz w:val="24"/>
          <w:szCs w:val="24"/>
        </w:rPr>
        <w:t xml:space="preserve"> 2015, 28:318–328</w:t>
      </w:r>
    </w:p>
    <w:p w14:paraId="58F0774B" w14:textId="77777777" w:rsidR="00E03C7D" w:rsidRPr="00880E16" w:rsidRDefault="00E03C7D" w:rsidP="00E03C7D">
      <w:pPr>
        <w:pStyle w:val="a4"/>
        <w:widowControl w:val="0"/>
        <w:numPr>
          <w:ilvl w:val="0"/>
          <w:numId w:val="5"/>
        </w:numPr>
        <w:wordWrap w:val="0"/>
        <w:autoSpaceDE w:val="0"/>
        <w:autoSpaceDN w:val="0"/>
        <w:ind w:leftChars="0" w:left="360"/>
        <w:rPr>
          <w:rFonts w:ascii="Times New Roman" w:hAnsi="Times New Roman"/>
          <w:color w:val="000000" w:themeColor="text1"/>
          <w:sz w:val="24"/>
          <w:szCs w:val="24"/>
        </w:rPr>
      </w:pPr>
      <w:r w:rsidRPr="00880E16">
        <w:rPr>
          <w:rFonts w:ascii="Times New Roman" w:hAnsi="Times New Roman"/>
          <w:b/>
          <w:bCs/>
          <w:color w:val="000000" w:themeColor="text1"/>
          <w:sz w:val="24"/>
          <w:szCs w:val="24"/>
        </w:rPr>
        <w:t>Jinkuk Kim*</w:t>
      </w:r>
      <w:r w:rsidRPr="00880E16">
        <w:rPr>
          <w:rFonts w:ascii="Times New Roman" w:hAnsi="Times New Roman"/>
          <w:color w:val="000000" w:themeColor="text1"/>
          <w:sz w:val="24"/>
          <w:szCs w:val="24"/>
        </w:rPr>
        <w:t xml:space="preserve">, Yeri Lee*, …, Do-Hyun Nam, NTRK1 fusion in glioblastoma multiforme, </w:t>
      </w:r>
      <w:r w:rsidRPr="00880E16">
        <w:rPr>
          <w:rFonts w:ascii="Times New Roman" w:hAnsi="Times New Roman"/>
          <w:b/>
          <w:bCs/>
          <w:i/>
          <w:iCs/>
          <w:color w:val="000000" w:themeColor="text1"/>
          <w:sz w:val="24"/>
          <w:szCs w:val="24"/>
        </w:rPr>
        <w:t>PLOS ONE</w:t>
      </w:r>
      <w:r w:rsidRPr="00880E16">
        <w:rPr>
          <w:rFonts w:ascii="Times New Roman" w:hAnsi="Times New Roman"/>
          <w:color w:val="000000" w:themeColor="text1"/>
          <w:sz w:val="24"/>
          <w:szCs w:val="24"/>
        </w:rPr>
        <w:t xml:space="preserve"> 2014, 9(3):e91940</w:t>
      </w:r>
    </w:p>
    <w:p w14:paraId="1C1D5CE1" w14:textId="77777777" w:rsidR="00E03C7D" w:rsidRPr="00880E16" w:rsidRDefault="00E03C7D" w:rsidP="00E03C7D">
      <w:pPr>
        <w:pStyle w:val="a4"/>
        <w:widowControl w:val="0"/>
        <w:numPr>
          <w:ilvl w:val="0"/>
          <w:numId w:val="5"/>
        </w:numPr>
        <w:tabs>
          <w:tab w:val="num" w:pos="496"/>
        </w:tabs>
        <w:wordWrap w:val="0"/>
        <w:autoSpaceDE w:val="0"/>
        <w:autoSpaceDN w:val="0"/>
        <w:ind w:leftChars="0" w:left="360"/>
        <w:rPr>
          <w:rFonts w:ascii="Times New Roman" w:hAnsi="Times New Roman"/>
          <w:color w:val="000000" w:themeColor="text1"/>
          <w:sz w:val="24"/>
          <w:szCs w:val="24"/>
        </w:rPr>
      </w:pPr>
      <w:r w:rsidRPr="00880E16">
        <w:rPr>
          <w:rFonts w:ascii="Times New Roman" w:hAnsi="Times New Roman"/>
          <w:color w:val="000000" w:themeColor="text1"/>
          <w:sz w:val="24"/>
          <w:szCs w:val="24"/>
        </w:rPr>
        <w:t xml:space="preserve">Kyeung Min Joo*, </w:t>
      </w:r>
      <w:r w:rsidRPr="00880E16">
        <w:rPr>
          <w:rFonts w:ascii="Times New Roman" w:hAnsi="Times New Roman"/>
          <w:b/>
          <w:bCs/>
          <w:color w:val="000000" w:themeColor="text1"/>
          <w:sz w:val="24"/>
          <w:szCs w:val="24"/>
        </w:rPr>
        <w:t>Jinkuk Kim*</w:t>
      </w:r>
      <w:r w:rsidRPr="00880E16">
        <w:rPr>
          <w:rFonts w:ascii="Times New Roman" w:hAnsi="Times New Roman"/>
          <w:color w:val="000000" w:themeColor="text1"/>
          <w:sz w:val="24"/>
          <w:szCs w:val="24"/>
        </w:rPr>
        <w:t xml:space="preserve">, Juyoun Jin*, Misuk Kim*, Ho Jun Seol*, …, Do-Hyun Nam, Patient-specific orthotopic glioblastoma xenograft models recapitulate the histopathology and biology of human glioblastomas in situ, </w:t>
      </w:r>
      <w:r w:rsidRPr="00880E16">
        <w:rPr>
          <w:rFonts w:ascii="Times New Roman" w:hAnsi="Times New Roman"/>
          <w:b/>
          <w:bCs/>
          <w:i/>
          <w:iCs/>
          <w:color w:val="000000" w:themeColor="text1"/>
          <w:sz w:val="24"/>
          <w:szCs w:val="24"/>
        </w:rPr>
        <w:t>Cell Reports</w:t>
      </w:r>
      <w:r w:rsidRPr="00880E16">
        <w:rPr>
          <w:rFonts w:ascii="Times New Roman" w:hAnsi="Times New Roman"/>
          <w:color w:val="000000" w:themeColor="text1"/>
          <w:sz w:val="24"/>
          <w:szCs w:val="24"/>
        </w:rPr>
        <w:t xml:space="preserve"> 2013, 3(1):260–273</w:t>
      </w:r>
    </w:p>
    <w:p w14:paraId="2D80D50B" w14:textId="77777777" w:rsidR="00E03C7D" w:rsidRPr="00880E16" w:rsidRDefault="00E03C7D" w:rsidP="00E03C7D">
      <w:pPr>
        <w:pStyle w:val="a4"/>
        <w:widowControl w:val="0"/>
        <w:numPr>
          <w:ilvl w:val="0"/>
          <w:numId w:val="5"/>
        </w:numPr>
        <w:wordWrap w:val="0"/>
        <w:autoSpaceDE w:val="0"/>
        <w:autoSpaceDN w:val="0"/>
        <w:ind w:leftChars="0" w:left="360"/>
        <w:rPr>
          <w:rFonts w:ascii="Times New Roman" w:hAnsi="Times New Roman"/>
          <w:color w:val="000000" w:themeColor="text1"/>
          <w:sz w:val="24"/>
          <w:szCs w:val="24"/>
        </w:rPr>
      </w:pPr>
      <w:r w:rsidRPr="00880E16">
        <w:rPr>
          <w:rFonts w:ascii="Times New Roman" w:hAnsi="Times New Roman"/>
          <w:color w:val="000000" w:themeColor="text1"/>
          <w:sz w:val="24"/>
          <w:szCs w:val="24"/>
        </w:rPr>
        <w:t xml:space="preserve">Vijay G. Sankaran, … , </w:t>
      </w:r>
      <w:r w:rsidRPr="00880E16">
        <w:rPr>
          <w:rFonts w:ascii="Times New Roman" w:hAnsi="Times New Roman"/>
          <w:b/>
          <w:bCs/>
          <w:color w:val="000000" w:themeColor="text1"/>
          <w:sz w:val="24"/>
          <w:szCs w:val="24"/>
        </w:rPr>
        <w:t>Jinkuk Kim</w:t>
      </w:r>
      <w:r w:rsidRPr="00880E16">
        <w:rPr>
          <w:rFonts w:ascii="Times New Roman" w:hAnsi="Times New Roman"/>
          <w:color w:val="000000" w:themeColor="text1"/>
          <w:sz w:val="24"/>
          <w:szCs w:val="24"/>
        </w:rPr>
        <w:t xml:space="preserve">, …, Harvey F. Lodish, MicroRNA-15a and 16-1 act via MYB to elevate fetal hemoglobin expression in human trisomy 13, </w:t>
      </w:r>
      <w:r w:rsidRPr="00880E16">
        <w:rPr>
          <w:rFonts w:ascii="Times New Roman" w:hAnsi="Times New Roman"/>
          <w:b/>
          <w:bCs/>
          <w:i/>
          <w:iCs/>
          <w:color w:val="000000" w:themeColor="text1"/>
          <w:sz w:val="24"/>
          <w:szCs w:val="24"/>
        </w:rPr>
        <w:t>Proceedings of National Academy of Sciences</w:t>
      </w:r>
      <w:r w:rsidRPr="00880E16">
        <w:rPr>
          <w:rFonts w:ascii="Times New Roman" w:hAnsi="Times New Roman"/>
          <w:color w:val="000000" w:themeColor="text1"/>
          <w:sz w:val="24"/>
          <w:szCs w:val="24"/>
        </w:rPr>
        <w:t xml:space="preserve"> 2011, 108(4):1519−1524</w:t>
      </w:r>
    </w:p>
    <w:p w14:paraId="4279CE67" w14:textId="77777777" w:rsidR="00E03C7D" w:rsidRPr="00880E16" w:rsidRDefault="00E03C7D" w:rsidP="00E03C7D">
      <w:pPr>
        <w:pStyle w:val="a4"/>
        <w:widowControl w:val="0"/>
        <w:numPr>
          <w:ilvl w:val="0"/>
          <w:numId w:val="5"/>
        </w:numPr>
        <w:wordWrap w:val="0"/>
        <w:autoSpaceDE w:val="0"/>
        <w:autoSpaceDN w:val="0"/>
        <w:ind w:leftChars="0" w:left="360"/>
        <w:rPr>
          <w:rFonts w:ascii="Times New Roman" w:hAnsi="Times New Roman"/>
          <w:color w:val="000000" w:themeColor="text1"/>
          <w:sz w:val="24"/>
          <w:szCs w:val="24"/>
        </w:rPr>
      </w:pPr>
      <w:r w:rsidRPr="00880E16">
        <w:rPr>
          <w:rFonts w:ascii="Times New Roman" w:hAnsi="Times New Roman"/>
          <w:b/>
          <w:bCs/>
          <w:color w:val="000000" w:themeColor="text1"/>
          <w:sz w:val="24"/>
          <w:szCs w:val="24"/>
        </w:rPr>
        <w:t>Jinkuk Kim</w:t>
      </w:r>
      <w:r w:rsidRPr="00880E16">
        <w:rPr>
          <w:rFonts w:ascii="Times New Roman" w:hAnsi="Times New Roman"/>
          <w:color w:val="000000" w:themeColor="text1"/>
          <w:sz w:val="24"/>
          <w:szCs w:val="24"/>
        </w:rPr>
        <w:t xml:space="preserve">, David P. Bartel, Allelic imbalance sequencing reveals that single-nucleotide polymorphisms frequently alter microRNA-directed repression, </w:t>
      </w:r>
      <w:r w:rsidRPr="00880E16">
        <w:rPr>
          <w:rFonts w:ascii="Times New Roman" w:hAnsi="Times New Roman"/>
          <w:b/>
          <w:bCs/>
          <w:i/>
          <w:iCs/>
          <w:color w:val="000000" w:themeColor="text1"/>
          <w:sz w:val="24"/>
          <w:szCs w:val="24"/>
        </w:rPr>
        <w:t>Nature Biotechnology</w:t>
      </w:r>
      <w:r w:rsidRPr="00880E16">
        <w:rPr>
          <w:rFonts w:ascii="Times New Roman" w:hAnsi="Times New Roman"/>
          <w:color w:val="000000" w:themeColor="text1"/>
          <w:sz w:val="24"/>
          <w:szCs w:val="24"/>
        </w:rPr>
        <w:t xml:space="preserve"> 2009, 27(5):472−477</w:t>
      </w:r>
    </w:p>
    <w:p w14:paraId="1B4001C1" w14:textId="2157DEAC" w:rsidR="00DF00B1" w:rsidRPr="00880E16" w:rsidRDefault="00E03C7D" w:rsidP="00E03C7D">
      <w:pPr>
        <w:pStyle w:val="a4"/>
        <w:widowControl w:val="0"/>
        <w:numPr>
          <w:ilvl w:val="0"/>
          <w:numId w:val="5"/>
        </w:numPr>
        <w:tabs>
          <w:tab w:val="num" w:pos="496"/>
        </w:tabs>
        <w:wordWrap w:val="0"/>
        <w:autoSpaceDE w:val="0"/>
        <w:autoSpaceDN w:val="0"/>
        <w:ind w:leftChars="0" w:left="360"/>
        <w:rPr>
          <w:rFonts w:ascii="Times New Roman" w:hAnsi="Times New Roman"/>
          <w:color w:val="000000" w:themeColor="text1"/>
          <w:sz w:val="24"/>
          <w:szCs w:val="24"/>
        </w:rPr>
      </w:pPr>
      <w:r w:rsidRPr="00880E16">
        <w:rPr>
          <w:rFonts w:ascii="Times New Roman" w:hAnsi="Times New Roman"/>
          <w:color w:val="000000" w:themeColor="text1"/>
          <w:sz w:val="24"/>
          <w:szCs w:val="24"/>
        </w:rPr>
        <w:t xml:space="preserve">Nelson C. Lau*, Anita G. Seto*, </w:t>
      </w:r>
      <w:r w:rsidRPr="00880E16">
        <w:rPr>
          <w:rFonts w:ascii="Times New Roman" w:hAnsi="Times New Roman"/>
          <w:b/>
          <w:bCs/>
          <w:color w:val="000000" w:themeColor="text1"/>
          <w:sz w:val="24"/>
          <w:szCs w:val="24"/>
        </w:rPr>
        <w:t>Jinkuk Kim</w:t>
      </w:r>
      <w:r w:rsidRPr="00880E16">
        <w:rPr>
          <w:rFonts w:ascii="Times New Roman" w:hAnsi="Times New Roman"/>
          <w:color w:val="000000" w:themeColor="text1"/>
          <w:sz w:val="24"/>
          <w:szCs w:val="24"/>
        </w:rPr>
        <w:t xml:space="preserve">, …, Robert E. Kingston, Characterization of the piRNA complex from rat testes, </w:t>
      </w:r>
      <w:r w:rsidRPr="00880E16">
        <w:rPr>
          <w:rFonts w:ascii="Times New Roman" w:hAnsi="Times New Roman"/>
          <w:b/>
          <w:bCs/>
          <w:i/>
          <w:iCs/>
          <w:color w:val="000000" w:themeColor="text1"/>
          <w:sz w:val="24"/>
          <w:szCs w:val="24"/>
        </w:rPr>
        <w:t>Science</w:t>
      </w:r>
      <w:r w:rsidRPr="00880E16">
        <w:rPr>
          <w:rFonts w:ascii="Times New Roman" w:hAnsi="Times New Roman"/>
          <w:color w:val="000000" w:themeColor="text1"/>
          <w:sz w:val="24"/>
          <w:szCs w:val="24"/>
        </w:rPr>
        <w:t xml:space="preserve"> 2006, 313(5785):363−367</w:t>
      </w:r>
    </w:p>
    <w:sectPr w:rsidR="00DF00B1" w:rsidRPr="00880E16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0A35A9" w14:textId="77777777" w:rsidR="00A22247" w:rsidRDefault="00A22247" w:rsidP="00CE4016">
      <w:r>
        <w:separator/>
      </w:r>
    </w:p>
  </w:endnote>
  <w:endnote w:type="continuationSeparator" w:id="0">
    <w:p w14:paraId="250F5047" w14:textId="77777777" w:rsidR="00A22247" w:rsidRDefault="00A22247" w:rsidP="00CE40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-윤고딕310">
    <w:altName w:val="전주 완판본 각B"/>
    <w:charset w:val="81"/>
    <w:family w:val="roman"/>
    <w:pitch w:val="variable"/>
    <w:sig w:usb0="00000000" w:usb1="29D77CFB" w:usb2="00000010" w:usb3="00000000" w:csb0="00080000" w:csb1="00000000"/>
  </w:font>
  <w:font w:name="신명 견고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37D18EF" w14:textId="77777777" w:rsidR="00A22247" w:rsidRDefault="00A22247" w:rsidP="00CE4016">
      <w:r>
        <w:separator/>
      </w:r>
    </w:p>
  </w:footnote>
  <w:footnote w:type="continuationSeparator" w:id="0">
    <w:p w14:paraId="53EED1B7" w14:textId="77777777" w:rsidR="00A22247" w:rsidRDefault="00A22247" w:rsidP="00CE40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834370"/>
    <w:multiLevelType w:val="hybridMultilevel"/>
    <w:tmpl w:val="7B669CCC"/>
    <w:lvl w:ilvl="0" w:tplc="85DE3DC0">
      <w:start w:val="4"/>
      <w:numFmt w:val="decimal"/>
      <w:lvlText w:val="%1."/>
      <w:lvlJc w:val="left"/>
      <w:pPr>
        <w:ind w:left="760" w:hanging="360"/>
      </w:pPr>
      <w:rPr>
        <w:rFonts w:hint="default"/>
        <w:b/>
        <w:u w:val="single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21F327C3"/>
    <w:multiLevelType w:val="hybridMultilevel"/>
    <w:tmpl w:val="58F0598E"/>
    <w:lvl w:ilvl="0" w:tplc="841E166A">
      <w:start w:val="1"/>
      <w:numFmt w:val="decimal"/>
      <w:lvlText w:val="%1."/>
      <w:lvlJc w:val="left"/>
      <w:pPr>
        <w:ind w:left="121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650" w:hanging="400"/>
      </w:pPr>
    </w:lvl>
    <w:lvl w:ilvl="2" w:tplc="0409001B" w:tentative="1">
      <w:start w:val="1"/>
      <w:numFmt w:val="lowerRoman"/>
      <w:lvlText w:val="%3."/>
      <w:lvlJc w:val="right"/>
      <w:pPr>
        <w:ind w:left="2050" w:hanging="400"/>
      </w:pPr>
    </w:lvl>
    <w:lvl w:ilvl="3" w:tplc="0409000F" w:tentative="1">
      <w:start w:val="1"/>
      <w:numFmt w:val="decimal"/>
      <w:lvlText w:val="%4."/>
      <w:lvlJc w:val="left"/>
      <w:pPr>
        <w:ind w:left="2450" w:hanging="400"/>
      </w:pPr>
    </w:lvl>
    <w:lvl w:ilvl="4" w:tplc="04090019" w:tentative="1">
      <w:start w:val="1"/>
      <w:numFmt w:val="upperLetter"/>
      <w:lvlText w:val="%5."/>
      <w:lvlJc w:val="left"/>
      <w:pPr>
        <w:ind w:left="2850" w:hanging="400"/>
      </w:pPr>
    </w:lvl>
    <w:lvl w:ilvl="5" w:tplc="0409001B" w:tentative="1">
      <w:start w:val="1"/>
      <w:numFmt w:val="lowerRoman"/>
      <w:lvlText w:val="%6."/>
      <w:lvlJc w:val="right"/>
      <w:pPr>
        <w:ind w:left="3250" w:hanging="400"/>
      </w:pPr>
    </w:lvl>
    <w:lvl w:ilvl="6" w:tplc="0409000F" w:tentative="1">
      <w:start w:val="1"/>
      <w:numFmt w:val="decimal"/>
      <w:lvlText w:val="%7."/>
      <w:lvlJc w:val="left"/>
      <w:pPr>
        <w:ind w:left="3650" w:hanging="400"/>
      </w:pPr>
    </w:lvl>
    <w:lvl w:ilvl="7" w:tplc="04090019" w:tentative="1">
      <w:start w:val="1"/>
      <w:numFmt w:val="upperLetter"/>
      <w:lvlText w:val="%8."/>
      <w:lvlJc w:val="left"/>
      <w:pPr>
        <w:ind w:left="4050" w:hanging="400"/>
      </w:pPr>
    </w:lvl>
    <w:lvl w:ilvl="8" w:tplc="0409001B" w:tentative="1">
      <w:start w:val="1"/>
      <w:numFmt w:val="lowerRoman"/>
      <w:lvlText w:val="%9."/>
      <w:lvlJc w:val="right"/>
      <w:pPr>
        <w:ind w:left="4450" w:hanging="400"/>
      </w:pPr>
    </w:lvl>
  </w:abstractNum>
  <w:abstractNum w:abstractNumId="2" w15:restartNumberingAfterBreak="0">
    <w:nsid w:val="5F383C95"/>
    <w:multiLevelType w:val="hybridMultilevel"/>
    <w:tmpl w:val="B804E16C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upperLetter"/>
      <w:lvlText w:val="%2.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upperLetter"/>
      <w:lvlText w:val="%5.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upperLetter"/>
      <w:lvlText w:val="%8.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" w15:restartNumberingAfterBreak="0">
    <w:nsid w:val="6E2A0AE6"/>
    <w:multiLevelType w:val="hybridMultilevel"/>
    <w:tmpl w:val="402C6D48"/>
    <w:lvl w:ilvl="0" w:tplc="F354A04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798" w:hanging="400"/>
      </w:pPr>
    </w:lvl>
    <w:lvl w:ilvl="2" w:tplc="0409001B" w:tentative="1">
      <w:start w:val="1"/>
      <w:numFmt w:val="lowerRoman"/>
      <w:lvlText w:val="%3."/>
      <w:lvlJc w:val="right"/>
      <w:pPr>
        <w:ind w:left="1198" w:hanging="400"/>
      </w:pPr>
    </w:lvl>
    <w:lvl w:ilvl="3" w:tplc="0409000F" w:tentative="1">
      <w:start w:val="1"/>
      <w:numFmt w:val="decimal"/>
      <w:lvlText w:val="%4."/>
      <w:lvlJc w:val="left"/>
      <w:pPr>
        <w:ind w:left="1598" w:hanging="400"/>
      </w:pPr>
    </w:lvl>
    <w:lvl w:ilvl="4" w:tplc="04090019" w:tentative="1">
      <w:start w:val="1"/>
      <w:numFmt w:val="upperLetter"/>
      <w:lvlText w:val="%5."/>
      <w:lvlJc w:val="left"/>
      <w:pPr>
        <w:ind w:left="1998" w:hanging="400"/>
      </w:pPr>
    </w:lvl>
    <w:lvl w:ilvl="5" w:tplc="0409001B" w:tentative="1">
      <w:start w:val="1"/>
      <w:numFmt w:val="lowerRoman"/>
      <w:lvlText w:val="%6."/>
      <w:lvlJc w:val="right"/>
      <w:pPr>
        <w:ind w:left="2398" w:hanging="400"/>
      </w:pPr>
    </w:lvl>
    <w:lvl w:ilvl="6" w:tplc="0409000F" w:tentative="1">
      <w:start w:val="1"/>
      <w:numFmt w:val="decimal"/>
      <w:lvlText w:val="%7."/>
      <w:lvlJc w:val="left"/>
      <w:pPr>
        <w:ind w:left="2798" w:hanging="400"/>
      </w:pPr>
    </w:lvl>
    <w:lvl w:ilvl="7" w:tplc="04090019" w:tentative="1">
      <w:start w:val="1"/>
      <w:numFmt w:val="upperLetter"/>
      <w:lvlText w:val="%8."/>
      <w:lvlJc w:val="left"/>
      <w:pPr>
        <w:ind w:left="3198" w:hanging="400"/>
      </w:pPr>
    </w:lvl>
    <w:lvl w:ilvl="8" w:tplc="0409001B" w:tentative="1">
      <w:start w:val="1"/>
      <w:numFmt w:val="lowerRoman"/>
      <w:lvlText w:val="%9."/>
      <w:lvlJc w:val="right"/>
      <w:pPr>
        <w:ind w:left="3598" w:hanging="400"/>
      </w:pPr>
    </w:lvl>
  </w:abstractNum>
  <w:abstractNum w:abstractNumId="4" w15:restartNumberingAfterBreak="0">
    <w:nsid w:val="76CD5766"/>
    <w:multiLevelType w:val="hybridMultilevel"/>
    <w:tmpl w:val="7E10D3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A0MrYwNDc0sTA0NDBT0lEKTi0uzszPAykwrgUA2OWZaywAAAA="/>
  </w:docVars>
  <w:rsids>
    <w:rsidRoot w:val="00B524B5"/>
    <w:rsid w:val="00013A99"/>
    <w:rsid w:val="000173F8"/>
    <w:rsid w:val="00045840"/>
    <w:rsid w:val="00064655"/>
    <w:rsid w:val="00070B6A"/>
    <w:rsid w:val="00071286"/>
    <w:rsid w:val="000D5434"/>
    <w:rsid w:val="00165D29"/>
    <w:rsid w:val="00185CED"/>
    <w:rsid w:val="001B2371"/>
    <w:rsid w:val="001C083F"/>
    <w:rsid w:val="001F113A"/>
    <w:rsid w:val="0024684A"/>
    <w:rsid w:val="002507BD"/>
    <w:rsid w:val="002639BE"/>
    <w:rsid w:val="002C4616"/>
    <w:rsid w:val="002E6751"/>
    <w:rsid w:val="003162C4"/>
    <w:rsid w:val="00401762"/>
    <w:rsid w:val="004118C6"/>
    <w:rsid w:val="004501B3"/>
    <w:rsid w:val="00454E9D"/>
    <w:rsid w:val="00467B70"/>
    <w:rsid w:val="004E0B03"/>
    <w:rsid w:val="004E3C24"/>
    <w:rsid w:val="004E525A"/>
    <w:rsid w:val="004F1098"/>
    <w:rsid w:val="005949BA"/>
    <w:rsid w:val="005E5CF9"/>
    <w:rsid w:val="00601C3F"/>
    <w:rsid w:val="006B5569"/>
    <w:rsid w:val="006C6FAA"/>
    <w:rsid w:val="006E3E76"/>
    <w:rsid w:val="006F29B4"/>
    <w:rsid w:val="00721095"/>
    <w:rsid w:val="00745483"/>
    <w:rsid w:val="007938AA"/>
    <w:rsid w:val="007A2B49"/>
    <w:rsid w:val="00812A6C"/>
    <w:rsid w:val="00861C04"/>
    <w:rsid w:val="00880E16"/>
    <w:rsid w:val="00887E99"/>
    <w:rsid w:val="008915FF"/>
    <w:rsid w:val="008A4816"/>
    <w:rsid w:val="008B3B01"/>
    <w:rsid w:val="008B3FB0"/>
    <w:rsid w:val="008C7BBE"/>
    <w:rsid w:val="008D05E8"/>
    <w:rsid w:val="008E4457"/>
    <w:rsid w:val="009000CD"/>
    <w:rsid w:val="0091342B"/>
    <w:rsid w:val="009634B5"/>
    <w:rsid w:val="0099159F"/>
    <w:rsid w:val="00994688"/>
    <w:rsid w:val="009B6350"/>
    <w:rsid w:val="009E00D9"/>
    <w:rsid w:val="009E6D0E"/>
    <w:rsid w:val="009E6EED"/>
    <w:rsid w:val="00A22247"/>
    <w:rsid w:val="00A333A9"/>
    <w:rsid w:val="00A828EC"/>
    <w:rsid w:val="00AA5DA7"/>
    <w:rsid w:val="00AB0722"/>
    <w:rsid w:val="00AB69B4"/>
    <w:rsid w:val="00AD23A9"/>
    <w:rsid w:val="00AF0CC2"/>
    <w:rsid w:val="00B063B0"/>
    <w:rsid w:val="00B211C6"/>
    <w:rsid w:val="00B524B5"/>
    <w:rsid w:val="00B71957"/>
    <w:rsid w:val="00B85D67"/>
    <w:rsid w:val="00BB098A"/>
    <w:rsid w:val="00BE07AC"/>
    <w:rsid w:val="00C074DD"/>
    <w:rsid w:val="00C1559E"/>
    <w:rsid w:val="00C61018"/>
    <w:rsid w:val="00C90588"/>
    <w:rsid w:val="00CD3895"/>
    <w:rsid w:val="00CE4016"/>
    <w:rsid w:val="00CF063C"/>
    <w:rsid w:val="00D02F82"/>
    <w:rsid w:val="00DA406B"/>
    <w:rsid w:val="00DC520B"/>
    <w:rsid w:val="00DD4DB5"/>
    <w:rsid w:val="00DF00B1"/>
    <w:rsid w:val="00DF24E3"/>
    <w:rsid w:val="00DF73BB"/>
    <w:rsid w:val="00E03C7D"/>
    <w:rsid w:val="00E42FDE"/>
    <w:rsid w:val="00E932C6"/>
    <w:rsid w:val="00F24564"/>
    <w:rsid w:val="00F57B3E"/>
    <w:rsid w:val="00F8730A"/>
    <w:rsid w:val="00F912B0"/>
    <w:rsid w:val="00FB4EF3"/>
    <w:rsid w:val="00FF3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4ADB99"/>
  <w15:chartTrackingRefBased/>
  <w15:docId w15:val="{72211E6E-80EE-45A4-B2AE-A7C03444D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24B5"/>
    <w:pPr>
      <w:spacing w:after="0" w:line="240" w:lineRule="auto"/>
      <w:jc w:val="left"/>
    </w:pPr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paragraph" w:styleId="1">
    <w:name w:val="heading 1"/>
    <w:basedOn w:val="a"/>
    <w:link w:val="1Char"/>
    <w:uiPriority w:val="9"/>
    <w:qFormat/>
    <w:rsid w:val="00CD3895"/>
    <w:pPr>
      <w:spacing w:before="100" w:beforeAutospacing="1" w:after="100" w:afterAutospacing="1"/>
      <w:outlineLvl w:val="0"/>
    </w:pPr>
    <w:rPr>
      <w:rFonts w:ascii="굴림" w:eastAsia="굴림" w:hAnsi="굴림" w:cs="굴림"/>
      <w:b/>
      <w:bCs/>
      <w:color w:val="auto"/>
      <w:kern w:val="36"/>
      <w:sz w:val="48"/>
      <w:szCs w:val="48"/>
      <w:lang w:val="en-US"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524B5"/>
    <w:rPr>
      <w:color w:val="0563C1" w:themeColor="hyperlink"/>
      <w:u w:val="single"/>
    </w:rPr>
  </w:style>
  <w:style w:type="paragraph" w:customStyle="1" w:styleId="MS">
    <w:name w:val="MS바탕글"/>
    <w:basedOn w:val="a"/>
    <w:rsid w:val="00B524B5"/>
    <w:pPr>
      <w:widowControl w:val="0"/>
      <w:wordWrap w:val="0"/>
      <w:autoSpaceDE w:val="0"/>
      <w:autoSpaceDN w:val="0"/>
      <w:spacing w:after="200" w:line="273" w:lineRule="auto"/>
      <w:jc w:val="both"/>
      <w:textAlignment w:val="baseline"/>
    </w:pPr>
    <w:rPr>
      <w:rFonts w:ascii="맑은 고딕" w:eastAsia="굴림" w:hAnsi="굴림" w:cs="굴림"/>
      <w:lang w:val="en-US" w:eastAsia="ko-KR"/>
    </w:rPr>
  </w:style>
  <w:style w:type="paragraph" w:styleId="a4">
    <w:name w:val="List Paragraph"/>
    <w:basedOn w:val="a"/>
    <w:uiPriority w:val="34"/>
    <w:qFormat/>
    <w:rsid w:val="00C61018"/>
    <w:pPr>
      <w:ind w:leftChars="400" w:left="800"/>
    </w:pPr>
  </w:style>
  <w:style w:type="paragraph" w:customStyle="1" w:styleId="1Title">
    <w:name w:val="1.Title"/>
    <w:basedOn w:val="a"/>
    <w:link w:val="1Title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b/>
      <w:color w:val="auto"/>
      <w:kern w:val="2"/>
      <w:sz w:val="24"/>
      <w:szCs w:val="24"/>
      <w:lang w:val="en-US" w:eastAsia="ko-KR"/>
    </w:rPr>
  </w:style>
  <w:style w:type="paragraph" w:customStyle="1" w:styleId="2Authorname">
    <w:name w:val="2.Author name"/>
    <w:basedOn w:val="a"/>
    <w:link w:val="2Authorname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color w:val="auto"/>
      <w:kern w:val="2"/>
      <w:sz w:val="24"/>
      <w:lang w:val="en-US" w:eastAsia="ko-KR"/>
    </w:rPr>
  </w:style>
  <w:style w:type="character" w:customStyle="1" w:styleId="1TitleChar">
    <w:name w:val="1.Title Char"/>
    <w:link w:val="1Title"/>
    <w:rsid w:val="002C4616"/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3Affiliation">
    <w:name w:val="3.Affiliation"/>
    <w:basedOn w:val="a"/>
    <w:link w:val="3Affiliation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i/>
      <w:color w:val="auto"/>
      <w:kern w:val="2"/>
      <w:sz w:val="24"/>
      <w:szCs w:val="24"/>
      <w:lang w:val="en-US" w:eastAsia="ko-KR"/>
    </w:rPr>
  </w:style>
  <w:style w:type="character" w:customStyle="1" w:styleId="2AuthornameChar">
    <w:name w:val="2.Author name Char"/>
    <w:link w:val="2Authorname"/>
    <w:rsid w:val="002C4616"/>
    <w:rPr>
      <w:rFonts w:ascii="Times New Roman" w:eastAsia="Times New Roman" w:hAnsi="Times New Roman" w:cs="Times New Roman"/>
      <w:sz w:val="24"/>
      <w:szCs w:val="20"/>
    </w:rPr>
  </w:style>
  <w:style w:type="paragraph" w:customStyle="1" w:styleId="4text">
    <w:name w:val="4.text"/>
    <w:basedOn w:val="a"/>
    <w:link w:val="4textChar"/>
    <w:qFormat/>
    <w:rsid w:val="002C4616"/>
    <w:pPr>
      <w:widowControl w:val="0"/>
      <w:wordWrap w:val="0"/>
      <w:autoSpaceDE w:val="0"/>
      <w:autoSpaceDN w:val="0"/>
      <w:jc w:val="both"/>
    </w:pPr>
    <w:rPr>
      <w:rFonts w:ascii="Times New Roman" w:eastAsia="Times New Roman" w:hAnsi="Times New Roman"/>
      <w:color w:val="auto"/>
      <w:kern w:val="2"/>
      <w:sz w:val="24"/>
      <w:szCs w:val="24"/>
      <w:lang w:val="en-US" w:eastAsia="ko-KR"/>
    </w:rPr>
  </w:style>
  <w:style w:type="character" w:customStyle="1" w:styleId="3AffiliationChar">
    <w:name w:val="3.Affiliation Char"/>
    <w:link w:val="3Affiliation"/>
    <w:rsid w:val="002C4616"/>
    <w:rPr>
      <w:rFonts w:ascii="Times New Roman" w:eastAsia="Times New Roman" w:hAnsi="Times New Roman" w:cs="Times New Roman"/>
      <w:i/>
      <w:sz w:val="24"/>
      <w:szCs w:val="24"/>
    </w:rPr>
  </w:style>
  <w:style w:type="character" w:customStyle="1" w:styleId="4textChar">
    <w:name w:val="4.text Char"/>
    <w:link w:val="4text"/>
    <w:rsid w:val="002C4616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rsid w:val="0091342B"/>
    <w:pPr>
      <w:spacing w:before="100" w:beforeAutospacing="1" w:after="100" w:afterAutospacing="1"/>
    </w:pPr>
    <w:rPr>
      <w:rFonts w:ascii="Times New Roman" w:hAnsi="Times New Roman"/>
      <w:color w:val="auto"/>
      <w:sz w:val="24"/>
      <w:szCs w:val="24"/>
      <w:lang w:val="en-US" w:eastAsia="ko-KR"/>
    </w:rPr>
  </w:style>
  <w:style w:type="character" w:customStyle="1" w:styleId="cit-vol">
    <w:name w:val="cit-vol"/>
    <w:rsid w:val="0091342B"/>
  </w:style>
  <w:style w:type="character" w:customStyle="1" w:styleId="cit-sep">
    <w:name w:val="cit-sep"/>
    <w:rsid w:val="0091342B"/>
  </w:style>
  <w:style w:type="character" w:customStyle="1" w:styleId="cit-first-page">
    <w:name w:val="cit-first-page"/>
    <w:rsid w:val="0091342B"/>
  </w:style>
  <w:style w:type="character" w:customStyle="1" w:styleId="cit-last-page">
    <w:name w:val="cit-last-page"/>
    <w:rsid w:val="0091342B"/>
  </w:style>
  <w:style w:type="paragraph" w:customStyle="1" w:styleId="a6">
    <w:name w:val="바탕글"/>
    <w:basedOn w:val="a"/>
    <w:rsid w:val="00A828EC"/>
    <w:pPr>
      <w:widowControl w:val="0"/>
      <w:wordWrap w:val="0"/>
      <w:autoSpaceDE w:val="0"/>
      <w:autoSpaceDN w:val="0"/>
      <w:spacing w:line="384" w:lineRule="auto"/>
      <w:jc w:val="both"/>
      <w:textAlignment w:val="baseline"/>
    </w:pPr>
    <w:rPr>
      <w:rFonts w:ascii="함초롬바탕" w:eastAsia="굴림" w:hAnsi="굴림" w:cs="굴림"/>
      <w:lang w:val="en-US" w:eastAsia="ko-KR"/>
    </w:rPr>
  </w:style>
  <w:style w:type="paragraph" w:styleId="a7">
    <w:name w:val="header"/>
    <w:basedOn w:val="a"/>
    <w:link w:val="Char"/>
    <w:uiPriority w:val="99"/>
    <w:unhideWhenUsed/>
    <w:rsid w:val="00CE401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7"/>
    <w:uiPriority w:val="99"/>
    <w:rsid w:val="00CE4016"/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paragraph" w:styleId="a8">
    <w:name w:val="footer"/>
    <w:basedOn w:val="a"/>
    <w:link w:val="Char0"/>
    <w:uiPriority w:val="99"/>
    <w:unhideWhenUsed/>
    <w:rsid w:val="00CE401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8"/>
    <w:uiPriority w:val="99"/>
    <w:rsid w:val="00CE4016"/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paragraph" w:customStyle="1" w:styleId="s0">
    <w:name w:val="s0"/>
    <w:rsid w:val="007A2B49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-윤고딕310" w:eastAsia="-윤고딕310" w:hAnsi="맑은 고딕" w:cs="Times New Roman"/>
      <w:kern w:val="0"/>
      <w:sz w:val="24"/>
      <w:szCs w:val="24"/>
    </w:rPr>
  </w:style>
  <w:style w:type="paragraph" w:customStyle="1" w:styleId="Default">
    <w:name w:val="Default"/>
    <w:rsid w:val="008A4816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Arial" w:hAnsi="Arial" w:cs="Arial"/>
      <w:color w:val="000000"/>
      <w:kern w:val="0"/>
      <w:sz w:val="24"/>
      <w:szCs w:val="24"/>
    </w:rPr>
  </w:style>
  <w:style w:type="paragraph" w:styleId="3">
    <w:name w:val="Body Text 3"/>
    <w:basedOn w:val="a"/>
    <w:link w:val="3Char"/>
    <w:rsid w:val="00013A99"/>
    <w:pPr>
      <w:widowControl w:val="0"/>
      <w:autoSpaceDE w:val="0"/>
      <w:autoSpaceDN w:val="0"/>
      <w:spacing w:line="360" w:lineRule="auto"/>
      <w:jc w:val="both"/>
    </w:pPr>
    <w:rPr>
      <w:rFonts w:ascii="Times New Roman" w:hAnsi="Times New Roman"/>
      <w:i/>
      <w:color w:val="auto"/>
      <w:kern w:val="2"/>
      <w:lang w:val="en-US" w:eastAsia="ko-KR"/>
    </w:rPr>
  </w:style>
  <w:style w:type="character" w:customStyle="1" w:styleId="3Char">
    <w:name w:val="본문 3 Char"/>
    <w:basedOn w:val="a0"/>
    <w:link w:val="3"/>
    <w:rsid w:val="00013A99"/>
    <w:rPr>
      <w:rFonts w:ascii="Times New Roman" w:eastAsia="바탕" w:hAnsi="Times New Roman" w:cs="Times New Roman"/>
      <w:i/>
      <w:szCs w:val="20"/>
    </w:rPr>
  </w:style>
  <w:style w:type="paragraph" w:styleId="a9">
    <w:name w:val="Title"/>
    <w:basedOn w:val="a"/>
    <w:link w:val="Char1"/>
    <w:uiPriority w:val="10"/>
    <w:qFormat/>
    <w:rsid w:val="00DF73BB"/>
    <w:pPr>
      <w:snapToGrid w:val="0"/>
      <w:spacing w:after="566" w:line="312" w:lineRule="auto"/>
      <w:jc w:val="center"/>
    </w:pPr>
    <w:rPr>
      <w:rFonts w:ascii="신명 견고딕" w:eastAsia="신명 견고딕" w:hAnsi="신명 견고딕" w:cs="굴림"/>
      <w:sz w:val="25"/>
      <w:szCs w:val="25"/>
      <w:lang w:val="en-US" w:eastAsia="ko-KR"/>
    </w:rPr>
  </w:style>
  <w:style w:type="character" w:customStyle="1" w:styleId="Char1">
    <w:name w:val="제목 Char"/>
    <w:basedOn w:val="a0"/>
    <w:link w:val="a9"/>
    <w:uiPriority w:val="10"/>
    <w:rsid w:val="00DF73BB"/>
    <w:rPr>
      <w:rFonts w:ascii="신명 견고딕" w:eastAsia="신명 견고딕" w:hAnsi="신명 견고딕" w:cs="굴림"/>
      <w:color w:val="000000"/>
      <w:kern w:val="0"/>
      <w:sz w:val="25"/>
      <w:szCs w:val="25"/>
    </w:rPr>
  </w:style>
  <w:style w:type="character" w:customStyle="1" w:styleId="1Char">
    <w:name w:val="제목 1 Char"/>
    <w:basedOn w:val="a0"/>
    <w:link w:val="1"/>
    <w:uiPriority w:val="9"/>
    <w:rsid w:val="00CD3895"/>
    <w:rPr>
      <w:rFonts w:ascii="굴림" w:eastAsia="굴림" w:hAnsi="굴림" w:cs="굴림"/>
      <w:b/>
      <w:bCs/>
      <w:kern w:val="36"/>
      <w:sz w:val="48"/>
      <w:szCs w:val="48"/>
    </w:rPr>
  </w:style>
  <w:style w:type="character" w:customStyle="1" w:styleId="ksy">
    <w:name w:val="ksy"/>
    <w:basedOn w:val="a0"/>
    <w:rsid w:val="006B5569"/>
  </w:style>
  <w:style w:type="character" w:customStyle="1" w:styleId="UnresolvedMention">
    <w:name w:val="Unresolved Mention"/>
    <w:basedOn w:val="a0"/>
    <w:uiPriority w:val="99"/>
    <w:semiHidden/>
    <w:unhideWhenUsed/>
    <w:rsid w:val="00FB4EF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908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93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72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9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2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02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03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8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8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jinkuk@kaist.ac.k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306</Words>
  <Characters>1748</Characters>
  <Application>Microsoft Office Word</Application>
  <DocSecurity>0</DocSecurity>
  <Lines>14</Lines>
  <Paragraphs>4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김동휘</dc:creator>
  <cp:keywords/>
  <dc:description/>
  <cp:lastModifiedBy>Donghwi Kim 김동휘</cp:lastModifiedBy>
  <cp:revision>2</cp:revision>
  <dcterms:created xsi:type="dcterms:W3CDTF">2022-11-29T09:44:00Z</dcterms:created>
  <dcterms:modified xsi:type="dcterms:W3CDTF">2022-11-29T09:44:00Z</dcterms:modified>
</cp:coreProperties>
</file>