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B32A9" w:rsidRPr="009B32A9" w:rsidRDefault="009B32A9" w:rsidP="009B32A9">
      <w:pPr>
        <w:pStyle w:val="1Title"/>
        <w:spacing w:line="360" w:lineRule="auto"/>
        <w:rPr>
          <w:rFonts w:eastAsiaTheme="minorEastAsia"/>
          <w:sz w:val="32"/>
          <w:szCs w:val="32"/>
        </w:rPr>
      </w:pPr>
      <w:r w:rsidRPr="009B32A9">
        <w:rPr>
          <w:rFonts w:eastAsiaTheme="minorEastAsia"/>
          <w:sz w:val="32"/>
          <w:szCs w:val="32"/>
        </w:rPr>
        <w:t>Regulation of Assimilated Carbon Partitioning in Microalgae</w:t>
      </w:r>
    </w:p>
    <w:p w:rsidR="002C4616" w:rsidRPr="009B32A9" w:rsidRDefault="002C4616" w:rsidP="002C4616">
      <w:pPr>
        <w:pStyle w:val="1Title"/>
        <w:spacing w:line="360" w:lineRule="auto"/>
        <w:rPr>
          <w:sz w:val="32"/>
        </w:rPr>
      </w:pPr>
    </w:p>
    <w:p w:rsidR="002C4616" w:rsidRPr="002C4616" w:rsidRDefault="009B32A9" w:rsidP="002C4616">
      <w:pPr>
        <w:pStyle w:val="2Authorname"/>
        <w:spacing w:line="360" w:lineRule="auto"/>
        <w:rPr>
          <w:sz w:val="28"/>
        </w:rPr>
      </w:pPr>
      <w:proofErr w:type="spellStart"/>
      <w:r>
        <w:rPr>
          <w:sz w:val="28"/>
        </w:rPr>
        <w:t>Youn</w:t>
      </w:r>
      <w:proofErr w:type="spellEnd"/>
      <w:r>
        <w:rPr>
          <w:sz w:val="28"/>
        </w:rPr>
        <w:t>-Il Park</w:t>
      </w:r>
    </w:p>
    <w:p w:rsidR="002C4616" w:rsidRPr="003354FE" w:rsidRDefault="002C4616" w:rsidP="002C4616">
      <w:pPr>
        <w:pStyle w:val="2Authorname"/>
        <w:spacing w:line="360" w:lineRule="auto"/>
      </w:pPr>
    </w:p>
    <w:p w:rsidR="009B32A9" w:rsidRDefault="009B32A9" w:rsidP="009B32A9">
      <w:pPr>
        <w:pStyle w:val="3Affiliation"/>
        <w:spacing w:line="360" w:lineRule="auto"/>
        <w:rPr>
          <w:sz w:val="28"/>
        </w:rPr>
      </w:pPr>
      <w:r>
        <w:rPr>
          <w:sz w:val="28"/>
        </w:rPr>
        <w:t xml:space="preserve">Department of Biological Sciences, </w:t>
      </w:r>
    </w:p>
    <w:p w:rsidR="002C4616" w:rsidRPr="002C4616" w:rsidRDefault="009B32A9" w:rsidP="009B32A9">
      <w:pPr>
        <w:pStyle w:val="3Affiliation"/>
        <w:spacing w:line="360" w:lineRule="auto"/>
        <w:rPr>
          <w:sz w:val="28"/>
        </w:rPr>
      </w:pPr>
      <w:proofErr w:type="spellStart"/>
      <w:r>
        <w:rPr>
          <w:sz w:val="28"/>
        </w:rPr>
        <w:t>Chungnam</w:t>
      </w:r>
      <w:proofErr w:type="spellEnd"/>
      <w:r>
        <w:rPr>
          <w:sz w:val="28"/>
        </w:rPr>
        <w:t xml:space="preserve"> National University, </w:t>
      </w:r>
      <w:r w:rsidR="00427D60">
        <w:rPr>
          <w:sz w:val="28"/>
        </w:rPr>
        <w:t>Daejeon, Korea</w:t>
      </w:r>
    </w:p>
    <w:p w:rsidR="002C4616" w:rsidRDefault="002C4616" w:rsidP="002C4616">
      <w:pPr>
        <w:pStyle w:val="3Affiliation"/>
        <w:spacing w:line="360" w:lineRule="auto"/>
        <w:rPr>
          <w:rFonts w:eastAsiaTheme="minorEastAsia"/>
        </w:rPr>
      </w:pPr>
    </w:p>
    <w:p w:rsidR="009B32A9" w:rsidRDefault="009B32A9" w:rsidP="009B32A9">
      <w:pPr>
        <w:pStyle w:val="3Affiliation"/>
        <w:spacing w:line="480" w:lineRule="auto"/>
        <w:jc w:val="both"/>
        <w:rPr>
          <w:i w:val="0"/>
        </w:rPr>
      </w:pPr>
      <w:r w:rsidRPr="009B32A9">
        <w:rPr>
          <w:i w:val="0"/>
        </w:rPr>
        <w:t xml:space="preserve">In photosynthetic organisms, </w:t>
      </w:r>
      <w:r>
        <w:rPr>
          <w:i w:val="0"/>
        </w:rPr>
        <w:t>p</w:t>
      </w:r>
      <w:r w:rsidRPr="009B32A9">
        <w:rPr>
          <w:i w:val="0"/>
        </w:rPr>
        <w:t xml:space="preserve">hotosynthetic light reactions drive the oxidation of water by PSII and photosynthetic electron flow that leads to the generation of chemical energy (ATP), reducing power (NADPH), and reduced electron carriers such as ferredoxins and thioredoxins. </w:t>
      </w:r>
      <w:r>
        <w:rPr>
          <w:i w:val="0"/>
        </w:rPr>
        <w:t>O</w:t>
      </w:r>
      <w:r w:rsidRPr="009B32A9">
        <w:rPr>
          <w:i w:val="0"/>
        </w:rPr>
        <w:t>nce produced, these compounds are utilized in anabolic assimilatory pathways for C, N, and S. Imbalance between the production of these energy-rich compounds and their subsequent utilization by anabolic pathways would lead to generation of ROS-dependent damage to photosynthetic apparatus</w:t>
      </w:r>
      <w:r w:rsidR="004453F4">
        <w:rPr>
          <w:i w:val="0"/>
        </w:rPr>
        <w:t xml:space="preserve"> that is generally</w:t>
      </w:r>
      <w:r w:rsidRPr="009B32A9">
        <w:rPr>
          <w:i w:val="0"/>
        </w:rPr>
        <w:t xml:space="preserve"> minimized by H</w:t>
      </w:r>
      <w:r w:rsidRPr="009B32A9">
        <w:rPr>
          <w:i w:val="0"/>
          <w:vertAlign w:val="subscript"/>
        </w:rPr>
        <w:t>2</w:t>
      </w:r>
      <w:r w:rsidRPr="009B32A9">
        <w:rPr>
          <w:i w:val="0"/>
        </w:rPr>
        <w:t>O -&gt; H</w:t>
      </w:r>
      <w:r w:rsidRPr="009B32A9">
        <w:rPr>
          <w:i w:val="0"/>
          <w:vertAlign w:val="subscript"/>
        </w:rPr>
        <w:t>2</w:t>
      </w:r>
      <w:r w:rsidRPr="009B32A9">
        <w:rPr>
          <w:i w:val="0"/>
        </w:rPr>
        <w:t>O cycle and xanthophyll cycle dependent non-radiative dissipation</w:t>
      </w:r>
      <w:r>
        <w:rPr>
          <w:i w:val="0"/>
        </w:rPr>
        <w:t>.</w:t>
      </w:r>
      <w:r w:rsidRPr="009B32A9">
        <w:rPr>
          <w:i w:val="0"/>
        </w:rPr>
        <w:t xml:space="preserve"> In the present talk, I’ll present the fine regulatory mechanism that seesaws the overall flow of </w:t>
      </w:r>
      <w:proofErr w:type="spellStart"/>
      <w:r w:rsidRPr="009B32A9">
        <w:rPr>
          <w:i w:val="0"/>
        </w:rPr>
        <w:t>photoassimilates</w:t>
      </w:r>
      <w:proofErr w:type="spellEnd"/>
      <w:r w:rsidRPr="009B32A9">
        <w:rPr>
          <w:i w:val="0"/>
        </w:rPr>
        <w:t xml:space="preserve"> between C polymers and proteins in a reciprocal manner in oleaginous microalga </w:t>
      </w:r>
      <w:proofErr w:type="spellStart"/>
      <w:r w:rsidRPr="004453F4">
        <w:t>Nanochloropsis</w:t>
      </w:r>
      <w:proofErr w:type="spellEnd"/>
      <w:r w:rsidRPr="004453F4">
        <w:t xml:space="preserve"> salina</w:t>
      </w:r>
      <w:r w:rsidRPr="009B32A9">
        <w:rPr>
          <w:i w:val="0"/>
        </w:rPr>
        <w:t>. Blocking of at least one branched pathway lead to the production of these C polymers would foster protein accumulation.</w:t>
      </w:r>
      <w:r>
        <w:rPr>
          <w:i w:val="0"/>
        </w:rPr>
        <w:t xml:space="preserve"> </w:t>
      </w:r>
      <w:bookmarkStart w:id="0" w:name="_GoBack"/>
      <w:bookmarkEnd w:id="0"/>
    </w:p>
    <w:p w:rsidR="009B32A9" w:rsidRPr="009B32A9" w:rsidRDefault="009B32A9" w:rsidP="00427D60">
      <w:pPr>
        <w:pStyle w:val="3Affiliation"/>
        <w:spacing w:line="480" w:lineRule="auto"/>
        <w:jc w:val="both"/>
        <w:rPr>
          <w:rFonts w:eastAsiaTheme="minorEastAsia" w:hint="eastAsia"/>
          <w:i w:val="0"/>
        </w:rPr>
      </w:pPr>
    </w:p>
    <w:sectPr w:rsidR="009B32A9" w:rsidRPr="009B32A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F3562" w:rsidRDefault="007F3562" w:rsidP="00862751">
      <w:r>
        <w:separator/>
      </w:r>
    </w:p>
  </w:endnote>
  <w:endnote w:type="continuationSeparator" w:id="0">
    <w:p w:rsidR="007F3562" w:rsidRDefault="007F3562" w:rsidP="00862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F3562" w:rsidRDefault="007F3562" w:rsidP="00862751">
      <w:r>
        <w:separator/>
      </w:r>
    </w:p>
  </w:footnote>
  <w:footnote w:type="continuationSeparator" w:id="0">
    <w:p w:rsidR="007F3562" w:rsidRDefault="007F3562" w:rsidP="008627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E2A0AE6"/>
    <w:multiLevelType w:val="hybridMultilevel"/>
    <w:tmpl w:val="402C6D48"/>
    <w:lvl w:ilvl="0" w:tplc="F354A048">
      <w:start w:val="1"/>
      <w:numFmt w:val="decimal"/>
      <w:lvlText w:val="%1."/>
      <w:lvlJc w:val="left"/>
      <w:pPr>
        <w:ind w:left="360" w:hanging="360"/>
      </w:pPr>
      <w:rPr>
        <w:rFonts w:hint="default"/>
        <w:b w:val="0"/>
      </w:rPr>
    </w:lvl>
    <w:lvl w:ilvl="1" w:tplc="04090019" w:tentative="1">
      <w:start w:val="1"/>
      <w:numFmt w:val="upperLetter"/>
      <w:lvlText w:val="%2."/>
      <w:lvlJc w:val="left"/>
      <w:pPr>
        <w:ind w:left="798" w:hanging="400"/>
      </w:pPr>
    </w:lvl>
    <w:lvl w:ilvl="2" w:tplc="0409001B" w:tentative="1">
      <w:start w:val="1"/>
      <w:numFmt w:val="lowerRoman"/>
      <w:lvlText w:val="%3."/>
      <w:lvlJc w:val="right"/>
      <w:pPr>
        <w:ind w:left="1198" w:hanging="400"/>
      </w:pPr>
    </w:lvl>
    <w:lvl w:ilvl="3" w:tplc="0409000F" w:tentative="1">
      <w:start w:val="1"/>
      <w:numFmt w:val="decimal"/>
      <w:lvlText w:val="%4."/>
      <w:lvlJc w:val="left"/>
      <w:pPr>
        <w:ind w:left="1598" w:hanging="400"/>
      </w:pPr>
    </w:lvl>
    <w:lvl w:ilvl="4" w:tplc="04090019" w:tentative="1">
      <w:start w:val="1"/>
      <w:numFmt w:val="upperLetter"/>
      <w:lvlText w:val="%5."/>
      <w:lvlJc w:val="left"/>
      <w:pPr>
        <w:ind w:left="1998" w:hanging="400"/>
      </w:pPr>
    </w:lvl>
    <w:lvl w:ilvl="5" w:tplc="0409001B" w:tentative="1">
      <w:start w:val="1"/>
      <w:numFmt w:val="lowerRoman"/>
      <w:lvlText w:val="%6."/>
      <w:lvlJc w:val="right"/>
      <w:pPr>
        <w:ind w:left="2398" w:hanging="400"/>
      </w:pPr>
    </w:lvl>
    <w:lvl w:ilvl="6" w:tplc="0409000F" w:tentative="1">
      <w:start w:val="1"/>
      <w:numFmt w:val="decimal"/>
      <w:lvlText w:val="%7."/>
      <w:lvlJc w:val="left"/>
      <w:pPr>
        <w:ind w:left="2798" w:hanging="400"/>
      </w:pPr>
    </w:lvl>
    <w:lvl w:ilvl="7" w:tplc="04090019" w:tentative="1">
      <w:start w:val="1"/>
      <w:numFmt w:val="upperLetter"/>
      <w:lvlText w:val="%8."/>
      <w:lvlJc w:val="left"/>
      <w:pPr>
        <w:ind w:left="3198" w:hanging="400"/>
      </w:pPr>
    </w:lvl>
    <w:lvl w:ilvl="8" w:tplc="0409001B" w:tentative="1">
      <w:start w:val="1"/>
      <w:numFmt w:val="lowerRoman"/>
      <w:lvlText w:val="%9."/>
      <w:lvlJc w:val="right"/>
      <w:pPr>
        <w:ind w:left="3598" w:hanging="4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24B5"/>
    <w:rsid w:val="002C4616"/>
    <w:rsid w:val="00401762"/>
    <w:rsid w:val="00427D60"/>
    <w:rsid w:val="004453F4"/>
    <w:rsid w:val="004E525A"/>
    <w:rsid w:val="004F1098"/>
    <w:rsid w:val="007938AA"/>
    <w:rsid w:val="007F3562"/>
    <w:rsid w:val="00862751"/>
    <w:rsid w:val="008915FF"/>
    <w:rsid w:val="0091342B"/>
    <w:rsid w:val="009B32A9"/>
    <w:rsid w:val="00AA6E39"/>
    <w:rsid w:val="00B211C6"/>
    <w:rsid w:val="00B524B5"/>
    <w:rsid w:val="00C6101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D14E6E"/>
  <w15:chartTrackingRefBased/>
  <w15:docId w15:val="{72211E6E-80EE-45A4-B2AE-A7C03444D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524B5"/>
    <w:pPr>
      <w:spacing w:after="0" w:line="240" w:lineRule="auto"/>
      <w:jc w:val="left"/>
    </w:pPr>
    <w:rPr>
      <w:rFonts w:ascii="Arial" w:eastAsia="바탕" w:hAnsi="Arial" w:cs="Times New Roman"/>
      <w:color w:val="000000"/>
      <w:kern w:val="0"/>
      <w:szCs w:val="20"/>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524B5"/>
    <w:rPr>
      <w:color w:val="0563C1" w:themeColor="hyperlink"/>
      <w:u w:val="single"/>
    </w:rPr>
  </w:style>
  <w:style w:type="paragraph" w:customStyle="1" w:styleId="MS">
    <w:name w:val="MS바탕글"/>
    <w:basedOn w:val="a"/>
    <w:rsid w:val="00B524B5"/>
    <w:pPr>
      <w:widowControl w:val="0"/>
      <w:wordWrap w:val="0"/>
      <w:autoSpaceDE w:val="0"/>
      <w:autoSpaceDN w:val="0"/>
      <w:spacing w:after="200" w:line="273" w:lineRule="auto"/>
      <w:jc w:val="both"/>
      <w:textAlignment w:val="baseline"/>
    </w:pPr>
    <w:rPr>
      <w:rFonts w:ascii="맑은 고딕" w:eastAsia="굴림" w:hAnsi="굴림" w:cs="굴림"/>
      <w:lang w:val="en-US" w:eastAsia="ko-KR"/>
    </w:rPr>
  </w:style>
  <w:style w:type="paragraph" w:styleId="a4">
    <w:name w:val="List Paragraph"/>
    <w:basedOn w:val="a"/>
    <w:uiPriority w:val="34"/>
    <w:qFormat/>
    <w:rsid w:val="00C61018"/>
    <w:pPr>
      <w:ind w:leftChars="400" w:left="800"/>
    </w:pPr>
  </w:style>
  <w:style w:type="paragraph" w:customStyle="1" w:styleId="1Title">
    <w:name w:val="1.Title"/>
    <w:basedOn w:val="a"/>
    <w:link w:val="1TitleChar"/>
    <w:qFormat/>
    <w:rsid w:val="002C4616"/>
    <w:pPr>
      <w:widowControl w:val="0"/>
      <w:wordWrap w:val="0"/>
      <w:autoSpaceDE w:val="0"/>
      <w:autoSpaceDN w:val="0"/>
      <w:jc w:val="center"/>
    </w:pPr>
    <w:rPr>
      <w:rFonts w:ascii="Times New Roman" w:eastAsia="Times New Roman" w:hAnsi="Times New Roman"/>
      <w:b/>
      <w:color w:val="auto"/>
      <w:kern w:val="2"/>
      <w:sz w:val="24"/>
      <w:szCs w:val="24"/>
      <w:lang w:val="en-US" w:eastAsia="ko-KR"/>
    </w:rPr>
  </w:style>
  <w:style w:type="paragraph" w:customStyle="1" w:styleId="2Authorname">
    <w:name w:val="2.Author name"/>
    <w:basedOn w:val="a"/>
    <w:link w:val="2AuthornameChar"/>
    <w:qFormat/>
    <w:rsid w:val="002C4616"/>
    <w:pPr>
      <w:widowControl w:val="0"/>
      <w:wordWrap w:val="0"/>
      <w:autoSpaceDE w:val="0"/>
      <w:autoSpaceDN w:val="0"/>
      <w:jc w:val="center"/>
    </w:pPr>
    <w:rPr>
      <w:rFonts w:ascii="Times New Roman" w:eastAsia="Times New Roman" w:hAnsi="Times New Roman"/>
      <w:color w:val="auto"/>
      <w:kern w:val="2"/>
      <w:sz w:val="24"/>
      <w:lang w:val="en-US" w:eastAsia="ko-KR"/>
    </w:rPr>
  </w:style>
  <w:style w:type="character" w:customStyle="1" w:styleId="1TitleChar">
    <w:name w:val="1.Title Char"/>
    <w:link w:val="1Title"/>
    <w:rsid w:val="002C4616"/>
    <w:rPr>
      <w:rFonts w:ascii="Times New Roman" w:eastAsia="Times New Roman" w:hAnsi="Times New Roman" w:cs="Times New Roman"/>
      <w:b/>
      <w:sz w:val="24"/>
      <w:szCs w:val="24"/>
    </w:rPr>
  </w:style>
  <w:style w:type="paragraph" w:customStyle="1" w:styleId="3Affiliation">
    <w:name w:val="3.Affiliation"/>
    <w:basedOn w:val="a"/>
    <w:link w:val="3AffiliationChar"/>
    <w:qFormat/>
    <w:rsid w:val="002C4616"/>
    <w:pPr>
      <w:widowControl w:val="0"/>
      <w:wordWrap w:val="0"/>
      <w:autoSpaceDE w:val="0"/>
      <w:autoSpaceDN w:val="0"/>
      <w:jc w:val="center"/>
    </w:pPr>
    <w:rPr>
      <w:rFonts w:ascii="Times New Roman" w:eastAsia="Times New Roman" w:hAnsi="Times New Roman"/>
      <w:i/>
      <w:color w:val="auto"/>
      <w:kern w:val="2"/>
      <w:sz w:val="24"/>
      <w:szCs w:val="24"/>
      <w:lang w:val="en-US" w:eastAsia="ko-KR"/>
    </w:rPr>
  </w:style>
  <w:style w:type="character" w:customStyle="1" w:styleId="2AuthornameChar">
    <w:name w:val="2.Author name Char"/>
    <w:link w:val="2Authorname"/>
    <w:rsid w:val="002C4616"/>
    <w:rPr>
      <w:rFonts w:ascii="Times New Roman" w:eastAsia="Times New Roman" w:hAnsi="Times New Roman" w:cs="Times New Roman"/>
      <w:sz w:val="24"/>
      <w:szCs w:val="20"/>
    </w:rPr>
  </w:style>
  <w:style w:type="paragraph" w:customStyle="1" w:styleId="4text">
    <w:name w:val="4.text"/>
    <w:basedOn w:val="a"/>
    <w:link w:val="4textChar"/>
    <w:qFormat/>
    <w:rsid w:val="002C4616"/>
    <w:pPr>
      <w:widowControl w:val="0"/>
      <w:wordWrap w:val="0"/>
      <w:autoSpaceDE w:val="0"/>
      <w:autoSpaceDN w:val="0"/>
      <w:jc w:val="both"/>
    </w:pPr>
    <w:rPr>
      <w:rFonts w:ascii="Times New Roman" w:eastAsia="Times New Roman" w:hAnsi="Times New Roman"/>
      <w:color w:val="auto"/>
      <w:kern w:val="2"/>
      <w:sz w:val="24"/>
      <w:szCs w:val="24"/>
      <w:lang w:val="en-US" w:eastAsia="ko-KR"/>
    </w:rPr>
  </w:style>
  <w:style w:type="character" w:customStyle="1" w:styleId="3AffiliationChar">
    <w:name w:val="3.Affiliation Char"/>
    <w:link w:val="3Affiliation"/>
    <w:rsid w:val="002C4616"/>
    <w:rPr>
      <w:rFonts w:ascii="Times New Roman" w:eastAsia="Times New Roman" w:hAnsi="Times New Roman" w:cs="Times New Roman"/>
      <w:i/>
      <w:sz w:val="24"/>
      <w:szCs w:val="24"/>
    </w:rPr>
  </w:style>
  <w:style w:type="character" w:customStyle="1" w:styleId="4textChar">
    <w:name w:val="4.text Char"/>
    <w:link w:val="4text"/>
    <w:rsid w:val="002C4616"/>
    <w:rPr>
      <w:rFonts w:ascii="Times New Roman" w:eastAsia="Times New Roman" w:hAnsi="Times New Roman" w:cs="Times New Roman"/>
      <w:sz w:val="24"/>
      <w:szCs w:val="24"/>
    </w:rPr>
  </w:style>
  <w:style w:type="paragraph" w:styleId="a5">
    <w:name w:val="Normal (Web)"/>
    <w:basedOn w:val="a"/>
    <w:rsid w:val="0091342B"/>
    <w:pPr>
      <w:spacing w:before="100" w:beforeAutospacing="1" w:after="100" w:afterAutospacing="1"/>
    </w:pPr>
    <w:rPr>
      <w:rFonts w:ascii="Times New Roman" w:hAnsi="Times New Roman"/>
      <w:color w:val="auto"/>
      <w:sz w:val="24"/>
      <w:szCs w:val="24"/>
      <w:lang w:val="en-US" w:eastAsia="ko-KR"/>
    </w:rPr>
  </w:style>
  <w:style w:type="character" w:customStyle="1" w:styleId="cit-vol">
    <w:name w:val="cit-vol"/>
    <w:rsid w:val="0091342B"/>
  </w:style>
  <w:style w:type="character" w:customStyle="1" w:styleId="cit-sep">
    <w:name w:val="cit-sep"/>
    <w:rsid w:val="0091342B"/>
  </w:style>
  <w:style w:type="character" w:customStyle="1" w:styleId="cit-first-page">
    <w:name w:val="cit-first-page"/>
    <w:rsid w:val="0091342B"/>
  </w:style>
  <w:style w:type="character" w:customStyle="1" w:styleId="cit-last-page">
    <w:name w:val="cit-last-page"/>
    <w:rsid w:val="0091342B"/>
  </w:style>
  <w:style w:type="paragraph" w:styleId="a6">
    <w:name w:val="header"/>
    <w:basedOn w:val="a"/>
    <w:link w:val="Char"/>
    <w:uiPriority w:val="99"/>
    <w:unhideWhenUsed/>
    <w:rsid w:val="00862751"/>
    <w:pPr>
      <w:tabs>
        <w:tab w:val="center" w:pos="4513"/>
        <w:tab w:val="right" w:pos="9026"/>
      </w:tabs>
      <w:snapToGrid w:val="0"/>
    </w:pPr>
  </w:style>
  <w:style w:type="character" w:customStyle="1" w:styleId="Char">
    <w:name w:val="머리글 Char"/>
    <w:basedOn w:val="a0"/>
    <w:link w:val="a6"/>
    <w:uiPriority w:val="99"/>
    <w:rsid w:val="00862751"/>
    <w:rPr>
      <w:rFonts w:ascii="Arial" w:eastAsia="바탕" w:hAnsi="Arial" w:cs="Times New Roman"/>
      <w:color w:val="000000"/>
      <w:kern w:val="0"/>
      <w:szCs w:val="20"/>
      <w:lang w:val="en-GB" w:eastAsia="en-US"/>
    </w:rPr>
  </w:style>
  <w:style w:type="paragraph" w:styleId="a7">
    <w:name w:val="footer"/>
    <w:basedOn w:val="a"/>
    <w:link w:val="Char0"/>
    <w:uiPriority w:val="99"/>
    <w:unhideWhenUsed/>
    <w:rsid w:val="00862751"/>
    <w:pPr>
      <w:tabs>
        <w:tab w:val="center" w:pos="4513"/>
        <w:tab w:val="right" w:pos="9026"/>
      </w:tabs>
      <w:snapToGrid w:val="0"/>
    </w:pPr>
  </w:style>
  <w:style w:type="character" w:customStyle="1" w:styleId="Char0">
    <w:name w:val="바닥글 Char"/>
    <w:basedOn w:val="a0"/>
    <w:link w:val="a7"/>
    <w:uiPriority w:val="99"/>
    <w:rsid w:val="00862751"/>
    <w:rPr>
      <w:rFonts w:ascii="Arial" w:eastAsia="바탕" w:hAnsi="Arial" w:cs="Times New Roman"/>
      <w:color w:val="000000"/>
      <w:kern w:val="0"/>
      <w:szCs w:val="20"/>
      <w:lang w:val="en-GB" w:eastAsia="en-US"/>
    </w:rPr>
  </w:style>
  <w:style w:type="paragraph" w:customStyle="1" w:styleId="MDPI31text">
    <w:name w:val="MDPI_3.1_text"/>
    <w:qFormat/>
    <w:rsid w:val="009B32A9"/>
    <w:pPr>
      <w:adjustRightInd w:val="0"/>
      <w:snapToGrid w:val="0"/>
      <w:spacing w:after="0" w:line="260" w:lineRule="atLeast"/>
      <w:ind w:firstLine="425"/>
    </w:pPr>
    <w:rPr>
      <w:rFonts w:ascii="Palatino Linotype" w:eastAsia="Times New Roman" w:hAnsi="Palatino Linotype" w:cs="Times New Roman"/>
      <w:snapToGrid w:val="0"/>
      <w:color w:val="000000"/>
      <w:kern w:val="0"/>
      <w:lang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174</Words>
  <Characters>995</Characters>
  <Application>Microsoft Office Word</Application>
  <DocSecurity>0</DocSecurity>
  <Lines>8</Lines>
  <Paragraphs>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김동휘</dc:creator>
  <cp:keywords/>
  <dc:description/>
  <cp:lastModifiedBy>YI-Park</cp:lastModifiedBy>
  <cp:revision>2</cp:revision>
  <dcterms:created xsi:type="dcterms:W3CDTF">2021-11-09T01:58:00Z</dcterms:created>
  <dcterms:modified xsi:type="dcterms:W3CDTF">2021-11-09T01:58:00Z</dcterms:modified>
</cp:coreProperties>
</file>